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31" w:rsidRDefault="005A4431" w:rsidP="005A4431">
      <w:pPr>
        <w:spacing w:line="500" w:lineRule="exact"/>
        <w:jc w:val="center"/>
        <w:rPr>
          <w:rFonts w:ascii="仿宋" w:eastAsia="仿宋" w:hAnsi="仿宋" w:cs="Times New Roman"/>
          <w:b/>
          <w:bCs/>
          <w:sz w:val="40"/>
          <w:szCs w:val="24"/>
        </w:rPr>
      </w:pPr>
      <w:r>
        <w:rPr>
          <w:rFonts w:ascii="仿宋" w:eastAsia="仿宋" w:hAnsi="仿宋" w:cs="Times New Roman" w:hint="eastAsia"/>
          <w:b/>
          <w:bCs/>
          <w:sz w:val="40"/>
          <w:szCs w:val="24"/>
        </w:rPr>
        <w:t>报价书</w:t>
      </w:r>
    </w:p>
    <w:p w:rsidR="005A4431" w:rsidRDefault="005A4431" w:rsidP="005A4431">
      <w:pPr>
        <w:pStyle w:val="a0"/>
        <w:ind w:firstLineChars="50" w:firstLine="1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  <w:u w:val="single"/>
        </w:rPr>
        <w:t>：重庆地质矿产研究院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8"/>
        <w:gridCol w:w="1168"/>
        <w:gridCol w:w="905"/>
        <w:gridCol w:w="2851"/>
        <w:gridCol w:w="1425"/>
        <w:gridCol w:w="1425"/>
      </w:tblGrid>
      <w:tr w:rsidR="005A4431" w:rsidTr="005A4431">
        <w:trPr>
          <w:trHeight w:val="23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对应材料明细及参数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（元/套）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分项合计（元）</w:t>
            </w:r>
          </w:p>
        </w:tc>
      </w:tr>
      <w:tr w:rsidR="005A4431" w:rsidTr="005A4431">
        <w:trPr>
          <w:trHeight w:val="23"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3m立柱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GNSS立杆（直径114mm，壁厚4.0mm，杆身喷字）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431" w:rsidRDefault="005A443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431" w:rsidRDefault="005A443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A4431" w:rsidTr="005A4431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150W太阳能板支架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A4431" w:rsidTr="005A4431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300mm*300mm*700mm地笼，配套M18*4地脚螺栓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A4431" w:rsidTr="005A4431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配电箱，容纳电池尺寸（长×宽×高）：407mm×174mm×209mm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A4431" w:rsidTr="005A4431">
        <w:trPr>
          <w:trHeight w:val="23"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1m立柱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小型化设备立杆（直径76mm，壁厚3.75mm）</w:t>
            </w:r>
          </w:p>
        </w:tc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4431" w:rsidRDefault="005A443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31" w:rsidRDefault="005A443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A4431" w:rsidTr="005A4431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200mm*200mm*400mm地笼，配套M14*4地脚螺栓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31" w:rsidRDefault="005A443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A4431" w:rsidTr="005A4431">
        <w:trPr>
          <w:trHeight w:val="23"/>
        </w:trPr>
        <w:tc>
          <w:tcPr>
            <w:tcW w:w="1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报价总计（元）</w:t>
            </w:r>
          </w:p>
        </w:tc>
        <w:tc>
          <w:tcPr>
            <w:tcW w:w="334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31" w:rsidRDefault="005A443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A4431" w:rsidTr="005A4431">
        <w:trPr>
          <w:trHeight w:val="23"/>
        </w:trPr>
        <w:tc>
          <w:tcPr>
            <w:tcW w:w="1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431" w:rsidRDefault="005A4431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334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31" w:rsidRDefault="005A443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5A4431" w:rsidRDefault="005A4431" w:rsidP="005A4431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（1）辅材规格、型号及参数按照</w:t>
      </w:r>
      <w:r>
        <w:rPr>
          <w:rFonts w:ascii="仿宋" w:eastAsia="仿宋" w:hAnsi="仿宋" w:hint="eastAsia"/>
          <w:sz w:val="24"/>
          <w:szCs w:val="24"/>
        </w:rPr>
        <w:t>贵</w:t>
      </w:r>
      <w:r>
        <w:rPr>
          <w:rFonts w:ascii="仿宋" w:eastAsia="仿宋" w:hAnsi="仿宋" w:hint="eastAsia"/>
          <w:sz w:val="24"/>
          <w:szCs w:val="24"/>
        </w:rPr>
        <w:t>院</w:t>
      </w:r>
      <w:r>
        <w:rPr>
          <w:rFonts w:ascii="仿宋" w:eastAsia="仿宋" w:hAnsi="仿宋" w:hint="eastAsia"/>
          <w:sz w:val="24"/>
          <w:szCs w:val="24"/>
        </w:rPr>
        <w:t>在询价文件中</w:t>
      </w:r>
      <w:r>
        <w:rPr>
          <w:rFonts w:ascii="仿宋" w:eastAsia="仿宋" w:hAnsi="仿宋" w:hint="eastAsia"/>
          <w:sz w:val="24"/>
          <w:szCs w:val="24"/>
        </w:rPr>
        <w:t>提供的辅材参数要求为准。</w:t>
      </w:r>
    </w:p>
    <w:p w:rsidR="005A4431" w:rsidRDefault="005A4431" w:rsidP="005A4431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（2）辅材综合单价包括立杆、太阳能支架、钢筋笼及配套螺栓、配电箱（含钥匙）以及开孔、喷字</w:t>
      </w:r>
      <w:r>
        <w:rPr>
          <w:rFonts w:ascii="仿宋" w:eastAsia="仿宋" w:hAnsi="仿宋" w:hint="eastAsia"/>
          <w:sz w:val="24"/>
          <w:szCs w:val="24"/>
        </w:rPr>
        <w:t>、运输、税费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 w:hint="eastAsia"/>
          <w:sz w:val="24"/>
          <w:szCs w:val="24"/>
        </w:rPr>
        <w:t>所有</w:t>
      </w:r>
      <w:r>
        <w:rPr>
          <w:rFonts w:ascii="仿宋" w:eastAsia="仿宋" w:hAnsi="仿宋" w:hint="eastAsia"/>
          <w:sz w:val="24"/>
          <w:szCs w:val="24"/>
        </w:rPr>
        <w:t>内容，</w:t>
      </w:r>
      <w:r>
        <w:rPr>
          <w:rFonts w:ascii="仿宋" w:eastAsia="仿宋" w:hAnsi="仿宋" w:hint="eastAsia"/>
          <w:sz w:val="24"/>
          <w:szCs w:val="24"/>
        </w:rPr>
        <w:t>采购人</w:t>
      </w:r>
      <w:r>
        <w:rPr>
          <w:rFonts w:ascii="仿宋" w:eastAsia="仿宋" w:hAnsi="仿宋" w:hint="eastAsia"/>
          <w:sz w:val="24"/>
          <w:szCs w:val="24"/>
        </w:rPr>
        <w:t>不再因以上内容额外支付任何费用。</w:t>
      </w:r>
    </w:p>
    <w:p w:rsidR="005A4431" w:rsidRDefault="005A4431" w:rsidP="005A4431">
      <w:pPr>
        <w:spacing w:line="360" w:lineRule="auto"/>
        <w:ind w:firstLineChars="200" w:firstLine="480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（3）项目验收标准为通过项目建设单位和市地环总站组织的验收。</w:t>
      </w:r>
    </w:p>
    <w:p w:rsidR="005A4431" w:rsidRDefault="005A4431" w:rsidP="005A4431">
      <w:pPr>
        <w:spacing w:line="480" w:lineRule="auto"/>
        <w:ind w:right="1960"/>
        <w:rPr>
          <w:rFonts w:ascii="仿宋" w:eastAsia="仿宋" w:hAnsi="仿宋" w:cs="Times New Roman" w:hint="eastAsia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联系人：</w:t>
      </w:r>
    </w:p>
    <w:p w:rsidR="005A4431" w:rsidRDefault="005A4431" w:rsidP="005A4431">
      <w:pPr>
        <w:spacing w:line="480" w:lineRule="auto"/>
        <w:ind w:right="1960"/>
        <w:rPr>
          <w:rFonts w:ascii="仿宋" w:eastAsia="仿宋" w:hAnsi="仿宋" w:cs="Times New Roman" w:hint="eastAsia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电话：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24"/>
          <w:szCs w:val="24"/>
        </w:rPr>
        <w:t>电子邮箱：</w:t>
      </w:r>
    </w:p>
    <w:p w:rsidR="005A4431" w:rsidRDefault="005A4431" w:rsidP="005A4431">
      <w:pPr>
        <w:spacing w:line="480" w:lineRule="auto"/>
        <w:ind w:right="1960"/>
        <w:jc w:val="center"/>
        <w:rPr>
          <w:rFonts w:ascii="仿宋" w:eastAsia="仿宋" w:hAnsi="仿宋" w:cs="Times New Roman" w:hint="eastAsia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                   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       单位名称（盖章）：</w:t>
      </w:r>
    </w:p>
    <w:p w:rsidR="005A4431" w:rsidRDefault="005A4431" w:rsidP="005A4431">
      <w:pPr>
        <w:spacing w:line="480" w:lineRule="auto"/>
        <w:ind w:right="1960"/>
        <w:jc w:val="center"/>
        <w:rPr>
          <w:rFonts w:ascii="仿宋" w:eastAsia="仿宋" w:hAnsi="仿宋" w:cs="Times New Roman" w:hint="eastAsia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                                           日期：</w:t>
      </w:r>
    </w:p>
    <w:sectPr w:rsidR="005A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83"/>
    <w:rsid w:val="00292683"/>
    <w:rsid w:val="005A4431"/>
    <w:rsid w:val="007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443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A44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443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A44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Sky123.Org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张明（采购）</dc:creator>
  <cp:keywords/>
  <dc:description/>
  <cp:lastModifiedBy>张明（采购）</cp:lastModifiedBy>
  <cp:revision>2</cp:revision>
  <dcterms:created xsi:type="dcterms:W3CDTF">2022-01-10T03:14:00Z</dcterms:created>
  <dcterms:modified xsi:type="dcterms:W3CDTF">2022-01-10T03:15:00Z</dcterms:modified>
</cp:coreProperties>
</file>