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E955" w14:textId="77777777" w:rsidR="00526CBB" w:rsidRPr="00D075BA" w:rsidRDefault="00D075BA" w:rsidP="00D075BA">
      <w:pPr>
        <w:snapToGrid w:val="0"/>
        <w:spacing w:line="600" w:lineRule="exact"/>
        <w:rPr>
          <w:rFonts w:ascii="方正仿宋_GBK" w:eastAsia="方正仿宋_GBK" w:hAnsiTheme="minorHAnsi" w:cstheme="minorBidi"/>
          <w:sz w:val="33"/>
          <w:szCs w:val="33"/>
        </w:rPr>
      </w:pPr>
      <w:bookmarkStart w:id="0" w:name="_Toc260685183"/>
      <w:bookmarkStart w:id="1" w:name="_Toc260824255"/>
      <w:bookmarkStart w:id="2" w:name="_Toc275872583"/>
      <w:r w:rsidRPr="00D075BA">
        <w:rPr>
          <w:rFonts w:ascii="方正仿宋_GBK" w:eastAsia="方正仿宋_GBK" w:hAnsiTheme="minorHAnsi" w:cstheme="minorBidi" w:hint="eastAsia"/>
          <w:sz w:val="33"/>
          <w:szCs w:val="33"/>
        </w:rPr>
        <w:t>课题编号：</w:t>
      </w:r>
      <w:r w:rsidRPr="00D075BA">
        <w:rPr>
          <w:rFonts w:ascii="方正仿宋_GBK" w:eastAsia="方正仿宋_GBK" w:hAnsiTheme="minorHAnsi" w:cstheme="minorBidi" w:hint="eastAsia"/>
          <w:sz w:val="33"/>
          <w:szCs w:val="33"/>
          <w:u w:val="single"/>
        </w:rPr>
        <w:t xml:space="preserve"> </w:t>
      </w:r>
      <w:r w:rsidRPr="00D075BA">
        <w:rPr>
          <w:rFonts w:ascii="方正仿宋_GBK" w:eastAsia="方正仿宋_GBK" w:hAnsiTheme="minorHAnsi" w:cstheme="minorBidi"/>
          <w:sz w:val="33"/>
          <w:szCs w:val="33"/>
          <w:u w:val="single"/>
        </w:rPr>
        <w:t xml:space="preserve">                </w:t>
      </w:r>
    </w:p>
    <w:p w14:paraId="6B1860A8" w14:textId="77777777" w:rsidR="00D075BA" w:rsidRPr="00FD6C1B" w:rsidRDefault="00D075BA" w:rsidP="00D075BA">
      <w:pPr>
        <w:snapToGrid w:val="0"/>
        <w:spacing w:line="600" w:lineRule="exact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</w:p>
    <w:p w14:paraId="2140F3C3" w14:textId="77777777" w:rsidR="00D075BA" w:rsidRDefault="00D075BA" w:rsidP="00D075BA">
      <w:pPr>
        <w:snapToGrid w:val="0"/>
        <w:spacing w:line="600" w:lineRule="exact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</w:p>
    <w:p w14:paraId="53D43483" w14:textId="77777777" w:rsidR="00D075BA" w:rsidRPr="00D075BA" w:rsidRDefault="00D075BA" w:rsidP="00D075BA">
      <w:pPr>
        <w:snapToGrid w:val="0"/>
        <w:spacing w:line="600" w:lineRule="exact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</w:p>
    <w:p w14:paraId="0EEF7A08" w14:textId="73C761DD" w:rsidR="00526CBB" w:rsidRPr="00D075BA" w:rsidRDefault="00A31357" w:rsidP="00D075BA">
      <w:pPr>
        <w:adjustRightInd w:val="0"/>
        <w:snapToGrid w:val="0"/>
        <w:spacing w:line="360" w:lineRule="auto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  <w:r w:rsidRPr="00A31357">
        <w:rPr>
          <w:rFonts w:ascii="方正小标宋_GBK" w:eastAsia="方正小标宋_GBK" w:hAnsiTheme="minorHAnsi" w:cstheme="minorBidi" w:hint="eastAsia"/>
          <w:b/>
          <w:sz w:val="44"/>
          <w:szCs w:val="44"/>
        </w:rPr>
        <w:t>自然资源部地质灾害自动化监测技术创新中心</w:t>
      </w:r>
    </w:p>
    <w:p w14:paraId="142942BA" w14:textId="77777777" w:rsidR="00526CBB" w:rsidRPr="00D075BA" w:rsidRDefault="00526CBB" w:rsidP="00D075BA">
      <w:pPr>
        <w:adjustRightInd w:val="0"/>
        <w:snapToGrid w:val="0"/>
        <w:spacing w:line="360" w:lineRule="auto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  <w:r w:rsidRPr="00D075BA">
        <w:rPr>
          <w:rFonts w:ascii="方正小标宋_GBK" w:eastAsia="方正小标宋_GBK" w:hAnsiTheme="minorHAnsi" w:cstheme="minorBidi" w:hint="eastAsia"/>
          <w:b/>
          <w:sz w:val="44"/>
          <w:szCs w:val="44"/>
        </w:rPr>
        <w:t>开放课题</w:t>
      </w:r>
      <w:bookmarkEnd w:id="0"/>
      <w:bookmarkEnd w:id="1"/>
      <w:bookmarkEnd w:id="2"/>
      <w:r w:rsidRPr="00D075BA">
        <w:rPr>
          <w:rFonts w:ascii="方正小标宋_GBK" w:eastAsia="方正小标宋_GBK" w:hAnsiTheme="minorHAnsi" w:cstheme="minorBidi" w:hint="eastAsia"/>
          <w:b/>
          <w:sz w:val="44"/>
          <w:szCs w:val="44"/>
        </w:rPr>
        <w:t>任务书</w:t>
      </w:r>
    </w:p>
    <w:p w14:paraId="0DF1876E" w14:textId="77777777" w:rsidR="00526CBB" w:rsidRPr="00D075BA" w:rsidRDefault="00526CBB" w:rsidP="00D075BA">
      <w:pPr>
        <w:snapToGrid w:val="0"/>
        <w:spacing w:line="600" w:lineRule="exact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</w:p>
    <w:p w14:paraId="05E540BC" w14:textId="77777777" w:rsidR="00526CBB" w:rsidRPr="00D075BA" w:rsidRDefault="00526CBB" w:rsidP="00D075BA">
      <w:pPr>
        <w:snapToGrid w:val="0"/>
        <w:spacing w:line="600" w:lineRule="exact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</w:p>
    <w:p w14:paraId="757027DE" w14:textId="31410FCB" w:rsidR="0048059E" w:rsidRDefault="00526CBB" w:rsidP="00CF5A2A">
      <w:pPr>
        <w:spacing w:line="360" w:lineRule="auto"/>
        <w:ind w:leftChars="456" w:left="2278" w:hangingChars="400" w:hanging="1320"/>
        <w:rPr>
          <w:rFonts w:ascii="仿宋_GB2312" w:eastAsia="仿宋_GB2312" w:cs="仿宋_GB2312"/>
          <w:color w:val="000000"/>
          <w:sz w:val="33"/>
          <w:szCs w:val="33"/>
          <w:u w:val="single"/>
        </w:rPr>
      </w:pPr>
      <w:r w:rsidRPr="00D075BA">
        <w:rPr>
          <w:rFonts w:ascii="仿宋_GB2312" w:eastAsia="仿宋_GB2312" w:cs="仿宋_GB2312" w:hint="eastAsia"/>
          <w:color w:val="000000"/>
          <w:sz w:val="33"/>
          <w:szCs w:val="33"/>
        </w:rPr>
        <w:t>课题名称：</w:t>
      </w:r>
      <w:r w:rsidR="0048059E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48059E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   </w:t>
      </w:r>
      <w:r w:rsidR="0048059E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48059E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       </w:t>
      </w:r>
    </w:p>
    <w:p w14:paraId="2B9EDDA1" w14:textId="2807A4F5" w:rsidR="00526CBB" w:rsidRPr="00D075BA" w:rsidRDefault="0048059E" w:rsidP="00FD6C1B">
      <w:pPr>
        <w:spacing w:line="360" w:lineRule="auto"/>
        <w:ind w:leftChars="1084" w:left="2276" w:firstLineChars="83" w:firstLine="274"/>
        <w:rPr>
          <w:rFonts w:ascii="仿宋_GB2312" w:eastAsia="仿宋_GB2312"/>
          <w:color w:val="000000"/>
          <w:sz w:val="33"/>
          <w:szCs w:val="33"/>
        </w:rPr>
      </w:pPr>
      <w:r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</w:t>
      </w:r>
      <w:r w:rsidR="00D075BA" w:rsidRPr="00CF5A2A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</w:t>
      </w:r>
      <w:r w:rsidR="00D075BA" w:rsidRPr="00D075BA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    </w:t>
      </w:r>
      <w:r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</w:t>
      </w:r>
    </w:p>
    <w:p w14:paraId="08A930D3" w14:textId="4104D94B" w:rsidR="00526CBB" w:rsidRPr="00D075BA" w:rsidRDefault="00526CBB" w:rsidP="00D075BA">
      <w:pPr>
        <w:spacing w:line="360" w:lineRule="auto"/>
        <w:ind w:firstLineChars="300" w:firstLine="990"/>
        <w:rPr>
          <w:rFonts w:ascii="仿宋_GB2312" w:eastAsia="仿宋_GB2312"/>
          <w:color w:val="000000"/>
          <w:sz w:val="33"/>
          <w:szCs w:val="33"/>
        </w:rPr>
      </w:pPr>
      <w:r w:rsidRPr="00D075BA">
        <w:rPr>
          <w:rFonts w:ascii="仿宋_GB2312" w:eastAsia="仿宋_GB2312" w:cs="仿宋_GB2312" w:hint="eastAsia"/>
          <w:color w:val="000000"/>
          <w:sz w:val="33"/>
          <w:szCs w:val="33"/>
        </w:rPr>
        <w:t>课题负责人：</w:t>
      </w:r>
      <w:r w:rsidR="0048059E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48059E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</w:t>
      </w:r>
      <w:r w:rsidR="00D075BA" w:rsidRPr="00D075BA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 </w:t>
      </w:r>
    </w:p>
    <w:p w14:paraId="5DC2BF21" w14:textId="0B5B8676" w:rsidR="00526CBB" w:rsidRPr="00D075BA" w:rsidRDefault="00526CBB" w:rsidP="00A00168">
      <w:pPr>
        <w:spacing w:line="360" w:lineRule="auto"/>
        <w:ind w:firstLineChars="300" w:firstLine="990"/>
        <w:rPr>
          <w:rFonts w:ascii="仿宋_GB2312" w:eastAsia="仿宋_GB2312"/>
          <w:color w:val="000000"/>
          <w:sz w:val="33"/>
          <w:szCs w:val="33"/>
          <w:u w:val="single"/>
        </w:rPr>
      </w:pPr>
      <w:r w:rsidRPr="00D075BA">
        <w:rPr>
          <w:rFonts w:ascii="仿宋_GB2312" w:eastAsia="仿宋_GB2312" w:cs="仿宋_GB2312" w:hint="eastAsia"/>
          <w:color w:val="000000"/>
          <w:sz w:val="33"/>
          <w:szCs w:val="33"/>
        </w:rPr>
        <w:t>所在单位：</w:t>
      </w:r>
      <w:r w:rsidR="0048059E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48059E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</w:t>
      </w:r>
      <w:r w:rsidR="00D075BA" w:rsidRPr="00D075BA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</w:t>
      </w:r>
      <w:r w:rsidRPr="00D075BA">
        <w:rPr>
          <w:rFonts w:ascii="仿宋_GB2312" w:eastAsia="仿宋_GB2312" w:hAnsi="宋体" w:cs="仿宋_GB2312"/>
          <w:color w:val="000000"/>
          <w:sz w:val="33"/>
          <w:szCs w:val="33"/>
          <w:u w:val="single"/>
        </w:rPr>
        <w:t xml:space="preserve">     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</w:t>
      </w:r>
    </w:p>
    <w:p w14:paraId="132B42D6" w14:textId="5142264C" w:rsidR="00526CBB" w:rsidRPr="00464237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D075BA">
        <w:rPr>
          <w:rFonts w:ascii="仿宋_GB2312" w:eastAsia="仿宋_GB2312" w:cs="仿宋_GB2312" w:hint="eastAsia"/>
          <w:color w:val="000000"/>
          <w:sz w:val="33"/>
          <w:szCs w:val="33"/>
        </w:rPr>
        <w:t>资助金额</w:t>
      </w:r>
      <w:r w:rsidRPr="00464237">
        <w:rPr>
          <w:rFonts w:eastAsia="仿宋_GB2312"/>
          <w:color w:val="000000"/>
          <w:sz w:val="33"/>
          <w:szCs w:val="33"/>
        </w:rPr>
        <w:t>：</w:t>
      </w:r>
      <w:r w:rsidR="0048059E">
        <w:rPr>
          <w:rFonts w:eastAsia="仿宋_GB2312"/>
          <w:color w:val="000000"/>
          <w:sz w:val="33"/>
          <w:szCs w:val="33"/>
          <w:u w:val="single"/>
        </w:rPr>
        <w:t xml:space="preserve">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       </w:t>
      </w:r>
      <w:r w:rsidR="00D075BA" w:rsidRPr="00464237">
        <w:rPr>
          <w:rFonts w:eastAsia="仿宋_GB2312"/>
          <w:color w:val="000000"/>
          <w:sz w:val="33"/>
          <w:szCs w:val="33"/>
          <w:u w:val="single"/>
        </w:rPr>
        <w:t xml:space="preserve">         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        </w:t>
      </w:r>
    </w:p>
    <w:p w14:paraId="7DAFCA27" w14:textId="18F34D67" w:rsidR="00526CBB" w:rsidRPr="00464237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  <w:u w:val="single"/>
        </w:rPr>
      </w:pPr>
      <w:r w:rsidRPr="00464237">
        <w:rPr>
          <w:rFonts w:eastAsia="仿宋_GB2312"/>
          <w:color w:val="000000"/>
          <w:sz w:val="33"/>
          <w:szCs w:val="33"/>
        </w:rPr>
        <w:t>通讯地址：</w:t>
      </w:r>
      <w:r w:rsidR="0048059E">
        <w:rPr>
          <w:rFonts w:eastAsia="仿宋_GB2312" w:hint="eastAsia"/>
          <w:color w:val="000000"/>
          <w:sz w:val="33"/>
          <w:szCs w:val="33"/>
          <w:u w:val="single"/>
        </w:rPr>
        <w:t xml:space="preserve"> </w:t>
      </w:r>
      <w:r w:rsidR="0048059E">
        <w:rPr>
          <w:rFonts w:eastAsia="仿宋_GB2312"/>
          <w:color w:val="000000"/>
          <w:sz w:val="33"/>
          <w:szCs w:val="33"/>
          <w:u w:val="single"/>
        </w:rPr>
        <w:t xml:space="preserve">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="00D075BA" w:rsidRPr="00464237">
        <w:rPr>
          <w:rFonts w:eastAsia="仿宋_GB2312"/>
          <w:color w:val="000000"/>
          <w:sz w:val="33"/>
          <w:szCs w:val="33"/>
          <w:u w:val="single"/>
        </w:rPr>
        <w:t xml:space="preserve">                                </w:t>
      </w:r>
    </w:p>
    <w:p w14:paraId="5BEB4622" w14:textId="4B9EAE80" w:rsidR="00526CBB" w:rsidRPr="00464237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464237">
        <w:rPr>
          <w:rFonts w:eastAsia="仿宋_GB2312"/>
          <w:color w:val="000000"/>
          <w:sz w:val="33"/>
          <w:szCs w:val="33"/>
        </w:rPr>
        <w:t>联系电话：</w:t>
      </w:r>
      <w:r w:rsidR="0048059E">
        <w:rPr>
          <w:rFonts w:eastAsia="仿宋_GB2312"/>
          <w:color w:val="000000"/>
          <w:sz w:val="33"/>
          <w:szCs w:val="33"/>
          <w:u w:val="single"/>
        </w:rPr>
        <w:t xml:space="preserve">   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    </w:t>
      </w:r>
      <w:r w:rsidR="00D075BA" w:rsidRPr="00464237">
        <w:rPr>
          <w:rFonts w:eastAsia="仿宋_GB2312"/>
          <w:color w:val="000000"/>
          <w:sz w:val="33"/>
          <w:szCs w:val="33"/>
          <w:u w:val="single"/>
        </w:rPr>
        <w:t xml:space="preserve">           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      </w:t>
      </w:r>
    </w:p>
    <w:p w14:paraId="6BEE6BE1" w14:textId="1018D459" w:rsidR="00526CBB" w:rsidRPr="00464237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464237">
        <w:rPr>
          <w:rFonts w:eastAsia="仿宋_GB2312"/>
          <w:color w:val="000000"/>
          <w:sz w:val="33"/>
          <w:szCs w:val="33"/>
        </w:rPr>
        <w:t>电子邮箱：</w:t>
      </w:r>
      <w:r w:rsidR="0048059E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</w:t>
      </w:r>
      <w:r w:rsidR="00D075BA" w:rsidRPr="00464237">
        <w:rPr>
          <w:rFonts w:eastAsia="仿宋_GB2312"/>
          <w:color w:val="000000"/>
          <w:sz w:val="33"/>
          <w:szCs w:val="33"/>
          <w:u w:val="single"/>
        </w:rPr>
        <w:t xml:space="preserve">                     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  </w:t>
      </w:r>
    </w:p>
    <w:p w14:paraId="34AD754C" w14:textId="6CBB7444" w:rsidR="00526CBB" w:rsidRPr="00D075BA" w:rsidRDefault="00526CBB" w:rsidP="00A00168">
      <w:pPr>
        <w:spacing w:line="360" w:lineRule="auto"/>
        <w:ind w:firstLineChars="300" w:firstLine="990"/>
        <w:rPr>
          <w:rFonts w:ascii="仿宋_GB2312" w:eastAsia="仿宋_GB2312"/>
          <w:color w:val="000000"/>
          <w:sz w:val="33"/>
          <w:szCs w:val="33"/>
        </w:rPr>
      </w:pPr>
      <w:r w:rsidRPr="00464237">
        <w:rPr>
          <w:rFonts w:eastAsia="仿宋_GB2312"/>
          <w:color w:val="000000"/>
          <w:sz w:val="33"/>
          <w:szCs w:val="33"/>
        </w:rPr>
        <w:t>起止年月：</w:t>
      </w:r>
      <w:r w:rsidR="00CF5A2A" w:rsidRPr="00464237">
        <w:rPr>
          <w:rFonts w:eastAsia="仿宋_GB2312"/>
          <w:color w:val="000000"/>
          <w:sz w:val="33"/>
          <w:szCs w:val="33"/>
          <w:u w:val="single"/>
        </w:rPr>
        <w:t xml:space="preserve"> </w:t>
      </w:r>
      <w:r w:rsidR="0048059E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         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</w:t>
      </w:r>
    </w:p>
    <w:p w14:paraId="7D79C770" w14:textId="77777777" w:rsidR="00526CBB" w:rsidRPr="00D075BA" w:rsidRDefault="00526CBB" w:rsidP="00D075BA">
      <w:pPr>
        <w:snapToGrid w:val="0"/>
        <w:spacing w:line="600" w:lineRule="exact"/>
        <w:ind w:firstLineChars="200" w:firstLine="660"/>
        <w:rPr>
          <w:rFonts w:ascii="方正仿宋_GBK" w:eastAsia="方正仿宋_GBK" w:hAnsiTheme="minorHAnsi" w:cstheme="minorBidi"/>
          <w:sz w:val="33"/>
          <w:szCs w:val="33"/>
        </w:rPr>
      </w:pPr>
    </w:p>
    <w:p w14:paraId="43E503EE" w14:textId="77777777" w:rsidR="00D075BA" w:rsidRPr="00D075BA" w:rsidRDefault="00D075BA" w:rsidP="00D075BA">
      <w:pPr>
        <w:snapToGrid w:val="0"/>
        <w:spacing w:line="600" w:lineRule="exact"/>
        <w:ind w:firstLineChars="200" w:firstLine="660"/>
        <w:rPr>
          <w:rFonts w:ascii="方正仿宋_GBK" w:eastAsia="方正仿宋_GBK" w:hAnsiTheme="minorHAnsi" w:cstheme="minorBidi"/>
          <w:sz w:val="33"/>
          <w:szCs w:val="33"/>
        </w:rPr>
      </w:pPr>
    </w:p>
    <w:p w14:paraId="43D49F32" w14:textId="0E0D65A5" w:rsidR="00526CBB" w:rsidRPr="00AF581C" w:rsidRDefault="0051536A" w:rsidP="00D075BA">
      <w:pPr>
        <w:snapToGrid w:val="0"/>
        <w:spacing w:line="600" w:lineRule="exact"/>
        <w:jc w:val="center"/>
        <w:rPr>
          <w:rFonts w:ascii="方正仿宋_GBK" w:eastAsia="方正仿宋_GBK" w:hAnsiTheme="minorHAnsi" w:cstheme="minorBidi"/>
          <w:b/>
          <w:bCs/>
          <w:sz w:val="33"/>
          <w:szCs w:val="33"/>
        </w:rPr>
      </w:pPr>
      <w:r w:rsidRPr="0051536A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自然资源部地质灾害自动化监测技术创新中心</w:t>
      </w:r>
      <w:r w:rsidR="00526CBB" w:rsidRPr="00AF581C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制</w:t>
      </w:r>
    </w:p>
    <w:p w14:paraId="4EEC23EB" w14:textId="332E0DC5" w:rsidR="00526CBB" w:rsidRPr="00AF581C" w:rsidRDefault="00526CBB" w:rsidP="00D075BA">
      <w:pPr>
        <w:snapToGrid w:val="0"/>
        <w:spacing w:line="600" w:lineRule="exact"/>
        <w:jc w:val="center"/>
        <w:rPr>
          <w:rFonts w:ascii="方正仿宋_GBK" w:eastAsia="方正仿宋_GBK" w:hAnsiTheme="minorHAnsi" w:cstheme="minorBidi"/>
          <w:b/>
          <w:bCs/>
          <w:sz w:val="33"/>
          <w:szCs w:val="33"/>
        </w:rPr>
        <w:sectPr w:rsidR="00526CBB" w:rsidRPr="00AF581C" w:rsidSect="00293549">
          <w:footerReference w:type="default" r:id="rId7"/>
          <w:pgSz w:w="11906" w:h="16838" w:code="9"/>
          <w:pgMar w:top="1304" w:right="1531" w:bottom="1021" w:left="1531" w:header="851" w:footer="737" w:gutter="0"/>
          <w:pgNumType w:start="1"/>
          <w:cols w:space="425"/>
          <w:docGrid w:type="lines" w:linePitch="312"/>
        </w:sectPr>
      </w:pPr>
      <w:r w:rsidRPr="00AF581C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二〇</w:t>
      </w:r>
      <w:r w:rsidR="0048059E" w:rsidRPr="00AF581C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二</w:t>
      </w:r>
      <w:r w:rsidR="001E12F7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一</w:t>
      </w:r>
      <w:r w:rsidRPr="00AF581C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年</w:t>
      </w:r>
    </w:p>
    <w:p w14:paraId="542AD7A5" w14:textId="77777777" w:rsidR="006B2418" w:rsidRDefault="006B2418" w:rsidP="00F55DFD">
      <w:pPr>
        <w:snapToGrid w:val="0"/>
        <w:spacing w:line="530" w:lineRule="exact"/>
        <w:jc w:val="center"/>
        <w:rPr>
          <w:rFonts w:ascii="方正黑体_GBK" w:eastAsia="方正黑体_GBK" w:hAnsiTheme="minorHAnsi" w:cstheme="minorBidi"/>
          <w:sz w:val="33"/>
          <w:szCs w:val="33"/>
        </w:rPr>
      </w:pPr>
    </w:p>
    <w:p w14:paraId="0A9FB6A7" w14:textId="77777777" w:rsidR="00C97129" w:rsidRPr="007473FF" w:rsidRDefault="00C97129" w:rsidP="00F55DFD">
      <w:pPr>
        <w:snapToGrid w:val="0"/>
        <w:spacing w:line="530" w:lineRule="exact"/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r w:rsidRPr="007473FF">
        <w:rPr>
          <w:rFonts w:ascii="方正小标宋_GBK" w:eastAsia="方正小标宋_GBK" w:hAnsiTheme="minorHAnsi" w:cstheme="minorBidi" w:hint="eastAsia"/>
          <w:sz w:val="36"/>
          <w:szCs w:val="36"/>
        </w:rPr>
        <w:t>填  写  说  明</w:t>
      </w:r>
    </w:p>
    <w:p w14:paraId="2C2ED2C0" w14:textId="77777777" w:rsidR="006B2418" w:rsidRPr="00C97129" w:rsidRDefault="006B2418" w:rsidP="00F55DFD">
      <w:pPr>
        <w:snapToGrid w:val="0"/>
        <w:spacing w:line="530" w:lineRule="exact"/>
        <w:jc w:val="center"/>
        <w:rPr>
          <w:rFonts w:ascii="方正黑体_GBK" w:eastAsia="方正黑体_GBK" w:hAnsiTheme="minorHAnsi" w:cstheme="minorBidi"/>
          <w:sz w:val="33"/>
          <w:szCs w:val="33"/>
        </w:rPr>
      </w:pPr>
    </w:p>
    <w:p w14:paraId="1B57DE6D" w14:textId="71BCD065" w:rsidR="00C97129" w:rsidRPr="007473FF" w:rsidRDefault="00C97129" w:rsidP="007473FF">
      <w:pPr>
        <w:snapToGrid w:val="0"/>
        <w:spacing w:line="560" w:lineRule="exact"/>
        <w:ind w:firstLineChars="200" w:firstLine="560"/>
        <w:rPr>
          <w:rFonts w:ascii="方正仿宋_GBK" w:eastAsia="方正仿宋_GBK" w:hAnsiTheme="minorHAnsi" w:cstheme="minorBidi"/>
          <w:sz w:val="28"/>
          <w:szCs w:val="28"/>
        </w:rPr>
      </w:pP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1</w:t>
      </w:r>
      <w:r w:rsidR="007C78F7" w:rsidRPr="007473FF">
        <w:rPr>
          <w:rFonts w:ascii="方正仿宋_GBK" w:eastAsia="方正仿宋_GBK" w:hAnsiTheme="minorHAnsi" w:cstheme="minorBidi" w:hint="eastAsia"/>
          <w:sz w:val="28"/>
          <w:szCs w:val="28"/>
        </w:rPr>
        <w:t>、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本任务书甲方为</w:t>
      </w:r>
      <w:r w:rsidR="00545D2D" w:rsidRPr="007473FF">
        <w:rPr>
          <w:rFonts w:ascii="方正仿宋_GBK" w:eastAsia="方正仿宋_GBK" w:hAnsiTheme="minorHAnsi" w:cstheme="minorBidi" w:hint="eastAsia"/>
          <w:sz w:val="28"/>
          <w:szCs w:val="28"/>
        </w:rPr>
        <w:t>自然资源部地质灾害自动化监测技术创新中心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，乙方为课题承担单位。</w:t>
      </w:r>
    </w:p>
    <w:p w14:paraId="14FCCACD" w14:textId="0231E4BD" w:rsidR="00C97129" w:rsidRPr="007473FF" w:rsidRDefault="00C97129" w:rsidP="007473FF">
      <w:pPr>
        <w:snapToGrid w:val="0"/>
        <w:spacing w:line="560" w:lineRule="exact"/>
        <w:ind w:firstLineChars="200" w:firstLine="560"/>
        <w:rPr>
          <w:rFonts w:ascii="方正仿宋_GBK" w:eastAsia="方正仿宋_GBK" w:hAnsiTheme="minorHAnsi" w:cstheme="minorBidi"/>
          <w:sz w:val="28"/>
          <w:szCs w:val="28"/>
        </w:rPr>
      </w:pP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2</w:t>
      </w:r>
      <w:r w:rsidR="007C78F7" w:rsidRPr="007473FF">
        <w:rPr>
          <w:rFonts w:ascii="方正仿宋_GBK" w:eastAsia="方正仿宋_GBK" w:hAnsiTheme="minorHAnsi" w:cstheme="minorBidi" w:hint="eastAsia"/>
          <w:sz w:val="28"/>
          <w:szCs w:val="28"/>
        </w:rPr>
        <w:t>、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课题研究期限不超过</w:t>
      </w: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18个月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，启动时间从任务书正式签订之日算起。课题研究工作结束</w:t>
      </w: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之前的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三个月内须提交结题报告。</w:t>
      </w:r>
    </w:p>
    <w:p w14:paraId="40FCCDB9" w14:textId="3A014687" w:rsidR="00C97129" w:rsidRPr="007473FF" w:rsidRDefault="00526CBB" w:rsidP="007473FF">
      <w:pPr>
        <w:snapToGrid w:val="0"/>
        <w:spacing w:line="560" w:lineRule="exact"/>
        <w:ind w:firstLineChars="200" w:firstLine="560"/>
        <w:rPr>
          <w:rFonts w:ascii="方正仿宋_GBK" w:eastAsia="方正仿宋_GBK" w:hAnsiTheme="minorHAnsi" w:cstheme="minorBidi"/>
          <w:sz w:val="28"/>
          <w:szCs w:val="28"/>
        </w:rPr>
      </w:pP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3</w:t>
      </w:r>
      <w:r w:rsidR="007C78F7" w:rsidRPr="007473FF">
        <w:rPr>
          <w:rFonts w:ascii="方正仿宋_GBK" w:eastAsia="方正仿宋_GBK" w:hAnsiTheme="minorHAnsi" w:cstheme="minorBidi" w:hint="eastAsia"/>
          <w:sz w:val="28"/>
          <w:szCs w:val="28"/>
        </w:rPr>
        <w:t>、</w:t>
      </w: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每个课题主要参加人员一般不超过</w:t>
      </w:r>
      <w:r w:rsidR="00C97129" w:rsidRPr="007473FF">
        <w:rPr>
          <w:rFonts w:ascii="方正仿宋_GBK" w:eastAsia="方正仿宋_GBK" w:hAnsiTheme="minorHAnsi" w:cstheme="minorBidi" w:hint="eastAsia"/>
          <w:sz w:val="28"/>
          <w:szCs w:val="28"/>
        </w:rPr>
        <w:t>8</w:t>
      </w: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人，其中至少有一名成员为本</w:t>
      </w:r>
      <w:r w:rsidR="00545D2D" w:rsidRPr="007473FF">
        <w:rPr>
          <w:rFonts w:ascii="方正仿宋_GBK" w:eastAsia="方正仿宋_GBK" w:hAnsiTheme="minorHAnsi" w:cstheme="minorBidi" w:hint="eastAsia"/>
          <w:sz w:val="28"/>
          <w:szCs w:val="28"/>
        </w:rPr>
        <w:t>创新中心</w:t>
      </w: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人员。</w:t>
      </w:r>
    </w:p>
    <w:p w14:paraId="3D6D1556" w14:textId="14FE4818" w:rsidR="005814FA" w:rsidRPr="007473FF" w:rsidRDefault="00C97129" w:rsidP="007473FF">
      <w:pPr>
        <w:snapToGrid w:val="0"/>
        <w:spacing w:line="560" w:lineRule="exact"/>
        <w:ind w:firstLineChars="200" w:firstLine="560"/>
        <w:rPr>
          <w:rFonts w:ascii="方正仿宋_GBK" w:eastAsia="方正仿宋_GBK" w:hAnsiTheme="minorHAnsi" w:cstheme="minorBidi"/>
          <w:sz w:val="28"/>
          <w:szCs w:val="28"/>
        </w:rPr>
      </w:pP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4</w:t>
      </w:r>
      <w:r w:rsidR="007C78F7" w:rsidRPr="007473FF">
        <w:rPr>
          <w:rFonts w:ascii="方正仿宋_GBK" w:eastAsia="方正仿宋_GBK" w:hAnsiTheme="minorHAnsi" w:cstheme="minorBidi" w:hint="eastAsia"/>
          <w:sz w:val="28"/>
          <w:szCs w:val="28"/>
        </w:rPr>
        <w:t>、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基金资助课题所取得的论文、专利</w:t>
      </w: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、标准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等</w:t>
      </w: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成果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的</w:t>
      </w: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第一完成单位为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实验室，且必须标注“</w:t>
      </w:r>
      <w:r w:rsidR="007B09A8" w:rsidRPr="007473FF">
        <w:rPr>
          <w:rFonts w:ascii="方正仿宋_GBK" w:eastAsia="方正仿宋_GBK" w:hAnsiTheme="minorHAnsi" w:cstheme="minorBidi" w:hint="eastAsia"/>
          <w:sz w:val="28"/>
          <w:szCs w:val="28"/>
        </w:rPr>
        <w:t>自然资源部地质灾害自动化监测技术创新中心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（重庆地质矿产研究院），40</w:t>
      </w: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1120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”，英文名称“</w:t>
      </w:r>
      <w:r w:rsidR="007B09A8" w:rsidRPr="007473FF">
        <w:rPr>
          <w:rFonts w:ascii="方正仿宋_GBK" w:eastAsia="方正仿宋_GBK" w:hint="eastAsia"/>
          <w:i/>
          <w:iCs/>
          <w:sz w:val="28"/>
          <w:szCs w:val="28"/>
        </w:rPr>
        <w:t>Technology Innovation Center of geohazards automatic monitoring, Ministry of Natural Resources（Chongqing Institute of Geology and Mineral Resources）</w:t>
      </w:r>
      <w:r w:rsidR="005814FA" w:rsidRPr="007473FF">
        <w:rPr>
          <w:rFonts w:ascii="方正仿宋_GBK" w:eastAsia="方正仿宋_GBK" w:hint="eastAsia"/>
          <w:i/>
          <w:iCs/>
          <w:sz w:val="28"/>
          <w:szCs w:val="28"/>
        </w:rPr>
        <w:t>，401120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”。</w:t>
      </w:r>
    </w:p>
    <w:p w14:paraId="1CD869FF" w14:textId="15C5782C" w:rsidR="00526CBB" w:rsidRPr="007473FF" w:rsidRDefault="005814FA" w:rsidP="007473FF">
      <w:pPr>
        <w:snapToGrid w:val="0"/>
        <w:spacing w:line="560" w:lineRule="exact"/>
        <w:ind w:firstLineChars="200" w:firstLine="560"/>
        <w:rPr>
          <w:rFonts w:ascii="方正仿宋_GBK" w:eastAsia="方正仿宋_GBK" w:hAnsiTheme="minorHAnsi" w:cstheme="minorBidi"/>
          <w:sz w:val="28"/>
          <w:szCs w:val="28"/>
        </w:rPr>
      </w:pPr>
      <w:r w:rsidRPr="007473FF">
        <w:rPr>
          <w:rFonts w:ascii="方正仿宋_GBK" w:eastAsia="方正仿宋_GBK" w:hAnsiTheme="minorHAnsi" w:cstheme="minorBidi" w:hint="eastAsia"/>
          <w:sz w:val="28"/>
          <w:szCs w:val="28"/>
        </w:rPr>
        <w:t>5</w:t>
      </w:r>
      <w:r w:rsidR="00455548" w:rsidRPr="007473FF">
        <w:rPr>
          <w:rFonts w:ascii="方正仿宋_GBK" w:eastAsia="方正仿宋_GBK" w:hAnsiTheme="minorHAnsi" w:cstheme="minorBidi" w:hint="eastAsia"/>
          <w:sz w:val="28"/>
          <w:szCs w:val="28"/>
        </w:rPr>
        <w:t>、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本任务书一式四份，由</w:t>
      </w:r>
      <w:r w:rsidR="00310A10" w:rsidRPr="007473FF">
        <w:rPr>
          <w:rFonts w:ascii="方正仿宋_GBK" w:eastAsia="方正仿宋_GBK" w:hAnsiTheme="minorHAnsi" w:cstheme="minorBidi" w:hint="eastAsia"/>
          <w:sz w:val="28"/>
          <w:szCs w:val="28"/>
        </w:rPr>
        <w:t>创新中心</w:t>
      </w:r>
      <w:r w:rsidR="00526CBB" w:rsidRPr="007473FF">
        <w:rPr>
          <w:rFonts w:ascii="方正仿宋_GBK" w:eastAsia="方正仿宋_GBK" w:hAnsiTheme="minorHAnsi" w:cstheme="minorBidi" w:hint="eastAsia"/>
          <w:sz w:val="28"/>
          <w:szCs w:val="28"/>
        </w:rPr>
        <w:t>、重庆地质矿产研究院科研管理办公室、开放课题负责人及所在单位主管部门各保存一份。</w:t>
      </w:r>
    </w:p>
    <w:p w14:paraId="356728BD" w14:textId="77777777" w:rsidR="00526CBB" w:rsidRPr="00E0059B" w:rsidRDefault="00526CBB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/>
          <w:sz w:val="24"/>
          <w:szCs w:val="24"/>
        </w:rPr>
      </w:pPr>
      <w:r>
        <w:rPr>
          <w:rFonts w:ascii="仿宋_GB2312" w:eastAsia="仿宋_GB2312"/>
          <w:spacing w:val="10"/>
          <w:sz w:val="30"/>
          <w:szCs w:val="30"/>
        </w:rPr>
        <w:br w:type="page"/>
      </w:r>
      <w:r>
        <w:rPr>
          <w:rFonts w:ascii="黑体" w:eastAsia="黑体" w:hAnsi="宋体" w:cs="黑体" w:hint="eastAsia"/>
          <w:sz w:val="28"/>
          <w:szCs w:val="28"/>
        </w:rPr>
        <w:lastRenderedPageBreak/>
        <w:t>一、研究内容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A51220" w14:paraId="6024A722" w14:textId="77777777">
        <w:trPr>
          <w:trHeight w:val="6034"/>
        </w:trPr>
        <w:tc>
          <w:tcPr>
            <w:tcW w:w="8789" w:type="dxa"/>
          </w:tcPr>
          <w:p w14:paraId="2D84091E" w14:textId="77777777" w:rsidR="00526CBB" w:rsidRDefault="00526CBB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D5E974B" w14:textId="77777777" w:rsidR="003033F8" w:rsidRDefault="003033F8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70DEF874" w14:textId="77777777" w:rsidR="003033F8" w:rsidRDefault="003033F8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4EE5CAC" w14:textId="77777777" w:rsidR="003033F8" w:rsidRDefault="003033F8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76606EE" w14:textId="77777777" w:rsidR="003033F8" w:rsidRPr="003033F8" w:rsidRDefault="003033F8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92CB8E9" w14:textId="77777777" w:rsidR="00526CBB" w:rsidRPr="00CD6ED6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二、研究方案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647022" w14:paraId="68F1098A" w14:textId="77777777">
        <w:trPr>
          <w:trHeight w:val="6663"/>
        </w:trPr>
        <w:tc>
          <w:tcPr>
            <w:tcW w:w="8789" w:type="dxa"/>
          </w:tcPr>
          <w:p w14:paraId="43BEC29F" w14:textId="77777777" w:rsidR="00526CBB" w:rsidRPr="00CD6ED6" w:rsidRDefault="00526CBB" w:rsidP="00F21D1C">
            <w:pPr>
              <w:pStyle w:val="a6"/>
              <w:adjustRightInd w:val="0"/>
              <w:snapToGrid w:val="0"/>
              <w:spacing w:beforeLines="50" w:before="156"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sz w:val="24"/>
                <w:szCs w:val="24"/>
              </w:rPr>
              <w:t>1.研究方法</w:t>
            </w:r>
            <w:r w:rsidR="005814FA" w:rsidRPr="00CD6ED6">
              <w:rPr>
                <w:rFonts w:ascii="仿宋_GB2312" w:eastAsia="仿宋_GB2312" w:hAnsi="宋体" w:cs="宋体" w:hint="eastAsia"/>
                <w:sz w:val="24"/>
                <w:szCs w:val="24"/>
              </w:rPr>
              <w:t>、技术路线</w:t>
            </w:r>
          </w:p>
          <w:p w14:paraId="3CE21AB5" w14:textId="492756FD" w:rsidR="0048059E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0540FB76" w14:textId="77777777" w:rsidR="0048059E" w:rsidRPr="0094116B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18308D5" w14:textId="77777777" w:rsidR="0048059E" w:rsidRDefault="0048059E">
            <w:pPr>
              <w:pStyle w:val="a6"/>
              <w:adjustRightInd w:val="0"/>
              <w:snapToGrid w:val="0"/>
              <w:spacing w:beforeLines="50" w:before="156" w:after="0" w:line="400" w:lineRule="exact"/>
              <w:ind w:leftChars="16" w:left="34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A4AA904" w14:textId="79078B97" w:rsidR="00526CBB" w:rsidRPr="00CD6ED6" w:rsidRDefault="00526CBB">
            <w:pPr>
              <w:pStyle w:val="a6"/>
              <w:adjustRightInd w:val="0"/>
              <w:snapToGrid w:val="0"/>
              <w:spacing w:beforeLines="50" w:before="156" w:after="0" w:line="400" w:lineRule="exact"/>
              <w:ind w:leftChars="16" w:left="34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sz w:val="24"/>
                <w:szCs w:val="24"/>
              </w:rPr>
              <w:t>2.研究进度安排</w:t>
            </w:r>
          </w:p>
          <w:p w14:paraId="534EEDCF" w14:textId="1605F352" w:rsidR="0048059E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7D545173" w14:textId="77777777" w:rsidR="0048059E" w:rsidRPr="0094116B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69FEA446" w14:textId="77777777" w:rsidR="00CD6ED6" w:rsidRPr="003033F8" w:rsidRDefault="00CD6ED6" w:rsidP="00FD6C1B">
            <w:pPr>
              <w:adjustRightInd w:val="0"/>
              <w:snapToGrid w:val="0"/>
              <w:spacing w:beforeLines="50" w:before="156"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14:paraId="0207D37F" w14:textId="77777777" w:rsidR="00CD6ED6" w:rsidRDefault="00CD6ED6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br w:type="page"/>
      </w:r>
    </w:p>
    <w:p w14:paraId="014952E2" w14:textId="77777777" w:rsidR="00526CBB" w:rsidRPr="00CD6ED6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三、考核指标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A51220" w14:paraId="705E0000" w14:textId="77777777" w:rsidTr="005814FA">
        <w:trPr>
          <w:trHeight w:hRule="exact" w:val="5103"/>
          <w:jc w:val="center"/>
        </w:trPr>
        <w:tc>
          <w:tcPr>
            <w:tcW w:w="8789" w:type="dxa"/>
          </w:tcPr>
          <w:p w14:paraId="53F16FE1" w14:textId="3F7F20D6" w:rsidR="005814FA" w:rsidRPr="009C546B" w:rsidRDefault="005814FA" w:rsidP="00FD6C1B">
            <w:pPr>
              <w:pStyle w:val="a6"/>
              <w:adjustRightInd w:val="0"/>
              <w:snapToGrid w:val="0"/>
              <w:spacing w:beforeLines="50" w:before="156" w:line="400" w:lineRule="exact"/>
              <w:jc w:val="left"/>
              <w:rPr>
                <w:rFonts w:ascii="宋体"/>
                <w:sz w:val="30"/>
                <w:szCs w:val="30"/>
              </w:rPr>
            </w:pPr>
          </w:p>
        </w:tc>
      </w:tr>
    </w:tbl>
    <w:p w14:paraId="6132E41A" w14:textId="77777777" w:rsidR="00526CBB" w:rsidRPr="00CD6ED6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 w:rsidRPr="00FF0211">
        <w:rPr>
          <w:rFonts w:ascii="黑体" w:eastAsia="黑体" w:hAnsi="宋体" w:cs="黑体" w:hint="eastAsia"/>
          <w:sz w:val="28"/>
          <w:szCs w:val="28"/>
        </w:rPr>
        <w:t>四、研究人员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678"/>
        <w:gridCol w:w="720"/>
        <w:gridCol w:w="960"/>
        <w:gridCol w:w="960"/>
        <w:gridCol w:w="2267"/>
        <w:gridCol w:w="1758"/>
      </w:tblGrid>
      <w:tr w:rsidR="00702AC9" w:rsidRPr="00CD6ED6" w14:paraId="5CB963FE" w14:textId="77777777" w:rsidTr="00702AC9">
        <w:trPr>
          <w:trHeight w:val="624"/>
          <w:jc w:val="center"/>
        </w:trPr>
        <w:tc>
          <w:tcPr>
            <w:tcW w:w="1222" w:type="dxa"/>
            <w:vAlign w:val="center"/>
          </w:tcPr>
          <w:p w14:paraId="7865AD0E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8" w:type="dxa"/>
            <w:vAlign w:val="center"/>
          </w:tcPr>
          <w:p w14:paraId="6FACFCB3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5A6760BA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960" w:type="dxa"/>
            <w:vAlign w:val="center"/>
          </w:tcPr>
          <w:p w14:paraId="4AF6A998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60" w:type="dxa"/>
            <w:vAlign w:val="center"/>
          </w:tcPr>
          <w:p w14:paraId="73D506E1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267" w:type="dxa"/>
            <w:vAlign w:val="center"/>
          </w:tcPr>
          <w:p w14:paraId="4E75DDB3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58" w:type="dxa"/>
            <w:vAlign w:val="center"/>
          </w:tcPr>
          <w:p w14:paraId="1AC6EE87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项目分工</w:t>
            </w:r>
          </w:p>
        </w:tc>
      </w:tr>
      <w:tr w:rsidR="00702AC9" w:rsidRPr="00CD6ED6" w14:paraId="0E2BAB3B" w14:textId="77777777" w:rsidTr="00702AC9">
        <w:trPr>
          <w:trHeight w:val="624"/>
          <w:jc w:val="center"/>
        </w:trPr>
        <w:tc>
          <w:tcPr>
            <w:tcW w:w="1222" w:type="dxa"/>
          </w:tcPr>
          <w:p w14:paraId="4F3DF4E5" w14:textId="0B1B8451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16E8C511" w14:textId="39AFD159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7ADCE8C6" w14:textId="28FF0678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07DAFEB3" w14:textId="5AA7F9D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7769DBC9" w14:textId="79289B8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3321A827" w14:textId="25E44006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2D3CBD01" w14:textId="4078EAE4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65BCEB13" w14:textId="77777777" w:rsidTr="00702AC9">
        <w:trPr>
          <w:trHeight w:val="624"/>
          <w:jc w:val="center"/>
        </w:trPr>
        <w:tc>
          <w:tcPr>
            <w:tcW w:w="1222" w:type="dxa"/>
          </w:tcPr>
          <w:p w14:paraId="3C549E12" w14:textId="79D7F5F4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1540F5C1" w14:textId="6D039CA1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78209F16" w14:textId="3E9CCA98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1684151E" w14:textId="2014F7A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642AD8C4" w14:textId="5F6E3BC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5ACAD23C" w14:textId="22F82746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31F02B61" w14:textId="25076413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57D73670" w14:textId="77777777" w:rsidTr="00702AC9">
        <w:trPr>
          <w:trHeight w:val="624"/>
          <w:jc w:val="center"/>
        </w:trPr>
        <w:tc>
          <w:tcPr>
            <w:tcW w:w="1222" w:type="dxa"/>
          </w:tcPr>
          <w:p w14:paraId="1B9312A5" w14:textId="2796F6D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743EF624" w14:textId="6589141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2E75B7BE" w14:textId="56D56D3B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7516C6D1" w14:textId="54CC6253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05D6351E" w14:textId="3FE4E79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05C076AD" w14:textId="4B9552BD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439575DB" w14:textId="3A93F00E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04EC3B6A" w14:textId="77777777" w:rsidTr="00702AC9">
        <w:trPr>
          <w:trHeight w:val="624"/>
          <w:jc w:val="center"/>
        </w:trPr>
        <w:tc>
          <w:tcPr>
            <w:tcW w:w="1222" w:type="dxa"/>
          </w:tcPr>
          <w:p w14:paraId="76504565" w14:textId="586D294B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00832450" w14:textId="6ED604C6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4214C4D7" w14:textId="23821AAA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31D0334A" w14:textId="5145B39D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1B4C7241" w14:textId="7A086F4A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5EC7EF51" w14:textId="30A2613F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3734F01C" w14:textId="60796EFF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22B64669" w14:textId="77777777" w:rsidTr="00702AC9">
        <w:trPr>
          <w:trHeight w:val="624"/>
          <w:jc w:val="center"/>
        </w:trPr>
        <w:tc>
          <w:tcPr>
            <w:tcW w:w="1222" w:type="dxa"/>
          </w:tcPr>
          <w:p w14:paraId="75B011CB" w14:textId="2DA426E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7EA7931A" w14:textId="0D75EFFF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7DC33E1C" w14:textId="0084CF53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4632A724" w14:textId="021253C9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2042EA5E" w14:textId="1424F514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4225ED44" w14:textId="68DAC1F0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440C30BB" w14:textId="2B4EF230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68350767" w14:textId="77777777" w:rsidTr="00702AC9">
        <w:trPr>
          <w:trHeight w:val="624"/>
          <w:jc w:val="center"/>
        </w:trPr>
        <w:tc>
          <w:tcPr>
            <w:tcW w:w="1222" w:type="dxa"/>
          </w:tcPr>
          <w:p w14:paraId="45B7E0C4" w14:textId="0EADDD14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3A36A901" w14:textId="3F07003D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5DFE511F" w14:textId="0AA0F1F0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007AF03A" w14:textId="5B6E4C7E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075E8C02" w14:textId="3179627A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512DDF46" w14:textId="18C3C0F5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67DB6EC2" w14:textId="28CE3A4B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2F0AC75E" w14:textId="77777777" w:rsidTr="00702AC9">
        <w:trPr>
          <w:trHeight w:val="624"/>
          <w:jc w:val="center"/>
        </w:trPr>
        <w:tc>
          <w:tcPr>
            <w:tcW w:w="1222" w:type="dxa"/>
          </w:tcPr>
          <w:p w14:paraId="5569EF15" w14:textId="0A9F0712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5C05CB59" w14:textId="11DEFD62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6557038D" w14:textId="524EC222" w:rsidR="00702AC9" w:rsidRPr="00FD6C1B" w:rsidRDefault="00702AC9" w:rsidP="003007C1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5630197B" w14:textId="327A7EE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0E4E54AF" w14:textId="20640525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6E137E9C" w14:textId="38261503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7CED19FC" w14:textId="2800F340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7C5E8113" w14:textId="77777777" w:rsidTr="00702AC9">
        <w:trPr>
          <w:trHeight w:val="624"/>
          <w:jc w:val="center"/>
        </w:trPr>
        <w:tc>
          <w:tcPr>
            <w:tcW w:w="1222" w:type="dxa"/>
          </w:tcPr>
          <w:p w14:paraId="4B8F2D80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4ED164DC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52173233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5EEDA60B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5E07D3D4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6D565211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23973F27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</w:tbl>
    <w:p w14:paraId="508AA1CC" w14:textId="77777777" w:rsidR="00526CBB" w:rsidRDefault="00526CBB" w:rsidP="00647022">
      <w:pPr>
        <w:rPr>
          <w:rFonts w:ascii="黑体" w:eastAsia="黑体" w:hAnsi="宋体"/>
          <w:sz w:val="28"/>
          <w:szCs w:val="28"/>
        </w:rPr>
      </w:pPr>
    </w:p>
    <w:p w14:paraId="716DFE86" w14:textId="77777777" w:rsidR="00526CBB" w:rsidRDefault="00526CBB" w:rsidP="00647022">
      <w:pPr>
        <w:rPr>
          <w:rFonts w:ascii="黑体" w:eastAsia="黑体" w:hAnsi="宋体"/>
          <w:sz w:val="28"/>
          <w:szCs w:val="28"/>
        </w:rPr>
      </w:pPr>
    </w:p>
    <w:p w14:paraId="23CA5EB5" w14:textId="77777777" w:rsidR="00526CBB" w:rsidRDefault="00526CBB" w:rsidP="00647022">
      <w:pPr>
        <w:rPr>
          <w:rFonts w:ascii="黑体" w:eastAsia="黑体" w:hAnsi="宋体"/>
          <w:sz w:val="28"/>
          <w:szCs w:val="28"/>
        </w:rPr>
      </w:pPr>
    </w:p>
    <w:p w14:paraId="259FFB54" w14:textId="77777777" w:rsidR="004B4CB8" w:rsidRDefault="004B4CB8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br w:type="page"/>
      </w:r>
    </w:p>
    <w:p w14:paraId="05799A7D" w14:textId="77777777" w:rsidR="00526CBB" w:rsidRPr="00CD6ED6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五、经费预算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842"/>
        <w:gridCol w:w="4153"/>
      </w:tblGrid>
      <w:tr w:rsidR="00526CBB" w:rsidRPr="002016F1" w14:paraId="48DE5355" w14:textId="77777777" w:rsidTr="005814FA">
        <w:trPr>
          <w:trHeight w:val="520"/>
          <w:jc w:val="center"/>
        </w:trPr>
        <w:tc>
          <w:tcPr>
            <w:tcW w:w="2689" w:type="dxa"/>
            <w:vAlign w:val="center"/>
          </w:tcPr>
          <w:p w14:paraId="25286023" w14:textId="77777777" w:rsidR="00526CBB" w:rsidRPr="002016F1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016F1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支出科目</w:t>
            </w:r>
          </w:p>
        </w:tc>
        <w:tc>
          <w:tcPr>
            <w:tcW w:w="1842" w:type="dxa"/>
            <w:vAlign w:val="center"/>
          </w:tcPr>
          <w:p w14:paraId="18FCF76F" w14:textId="77777777" w:rsidR="00526CBB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预算经费</w:t>
            </w:r>
          </w:p>
          <w:p w14:paraId="3BAD1333" w14:textId="77777777" w:rsidR="00526CBB" w:rsidRPr="002016F1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016F1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4153" w:type="dxa"/>
            <w:vAlign w:val="center"/>
          </w:tcPr>
          <w:p w14:paraId="79C65601" w14:textId="77777777" w:rsidR="00526CBB" w:rsidRPr="002016F1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计算依据</w:t>
            </w:r>
          </w:p>
        </w:tc>
      </w:tr>
      <w:tr w:rsidR="00526CBB" w:rsidRPr="00CD6ED6" w14:paraId="19C5916A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142FBE2C" w14:textId="77777777" w:rsidR="00526CBB" w:rsidRPr="003D5FD5" w:rsidRDefault="00526CBB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D5FD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一、</w:t>
            </w:r>
            <w:r w:rsidR="005814FA" w:rsidRPr="003D5FD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直接费用</w:t>
            </w:r>
          </w:p>
        </w:tc>
        <w:tc>
          <w:tcPr>
            <w:tcW w:w="1842" w:type="dxa"/>
            <w:vAlign w:val="center"/>
          </w:tcPr>
          <w:p w14:paraId="069F4CBE" w14:textId="4780ABF3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284FD5B0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53C4931D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4B684621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1.材料费</w:t>
            </w:r>
          </w:p>
        </w:tc>
        <w:tc>
          <w:tcPr>
            <w:tcW w:w="1842" w:type="dxa"/>
            <w:vAlign w:val="center"/>
          </w:tcPr>
          <w:p w14:paraId="7A5749C9" w14:textId="2E5170FB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01B69025" w14:textId="05680FA6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25CDA2A7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374C97CE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2.测试化验加工费</w:t>
            </w:r>
          </w:p>
        </w:tc>
        <w:tc>
          <w:tcPr>
            <w:tcW w:w="1842" w:type="dxa"/>
            <w:vAlign w:val="center"/>
          </w:tcPr>
          <w:p w14:paraId="10688345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1480A1D8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0826A265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5CE5A992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3.燃料动力费</w:t>
            </w:r>
          </w:p>
        </w:tc>
        <w:tc>
          <w:tcPr>
            <w:tcW w:w="1842" w:type="dxa"/>
            <w:vAlign w:val="center"/>
          </w:tcPr>
          <w:p w14:paraId="71A73C20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37BA7BA8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3320C6D2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4D309F4F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4.出版/文献/信息传播/知识产权事务费</w:t>
            </w:r>
          </w:p>
        </w:tc>
        <w:tc>
          <w:tcPr>
            <w:tcW w:w="1842" w:type="dxa"/>
            <w:vAlign w:val="center"/>
          </w:tcPr>
          <w:p w14:paraId="5D5C7064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3E508C3D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269C" w:rsidRPr="00CD6ED6" w14:paraId="3504EA3C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0B7824C8" w14:textId="77777777" w:rsidR="005C269C" w:rsidRPr="00CD6ED6" w:rsidRDefault="005C269C" w:rsidP="005C269C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5.差旅、会议、国际合作与交流费</w:t>
            </w:r>
          </w:p>
        </w:tc>
        <w:tc>
          <w:tcPr>
            <w:tcW w:w="1842" w:type="dxa"/>
            <w:vAlign w:val="center"/>
          </w:tcPr>
          <w:p w14:paraId="1B27D2DE" w14:textId="042D0B35" w:rsidR="005C269C" w:rsidRPr="00FD6C1B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61D149B1" w14:textId="20646441" w:rsidR="005C269C" w:rsidRPr="00FD6C1B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269C" w:rsidRPr="00CD6ED6" w14:paraId="3ABE122E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189ADEF5" w14:textId="77777777" w:rsidR="005C269C" w:rsidRPr="00CD6ED6" w:rsidRDefault="005C269C" w:rsidP="005C269C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6.劳务费</w:t>
            </w:r>
          </w:p>
        </w:tc>
        <w:tc>
          <w:tcPr>
            <w:tcW w:w="1842" w:type="dxa"/>
            <w:vAlign w:val="center"/>
          </w:tcPr>
          <w:p w14:paraId="08682AB5" w14:textId="4666D81F" w:rsidR="005C269C" w:rsidRPr="00FD6C1B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1F3B2318" w14:textId="11DEDB22" w:rsidR="005C269C" w:rsidRPr="00FD6C1B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65A64A51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28CC4CF9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7.专家咨询费</w:t>
            </w:r>
          </w:p>
        </w:tc>
        <w:tc>
          <w:tcPr>
            <w:tcW w:w="1842" w:type="dxa"/>
            <w:vAlign w:val="center"/>
          </w:tcPr>
          <w:p w14:paraId="40B1B344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7C370420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687ECEB6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377DE7A8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8.其他支出</w:t>
            </w:r>
          </w:p>
        </w:tc>
        <w:tc>
          <w:tcPr>
            <w:tcW w:w="1842" w:type="dxa"/>
            <w:vAlign w:val="center"/>
          </w:tcPr>
          <w:p w14:paraId="742CF6E3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7C086104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269C" w:rsidRPr="00CD6ED6" w14:paraId="25F248F2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63CD0A7C" w14:textId="77777777" w:rsidR="005C269C" w:rsidRPr="003D5FD5" w:rsidRDefault="005C269C" w:rsidP="005C269C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D5FD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二、间接经费</w:t>
            </w:r>
          </w:p>
        </w:tc>
        <w:tc>
          <w:tcPr>
            <w:tcW w:w="1842" w:type="dxa"/>
            <w:vAlign w:val="center"/>
          </w:tcPr>
          <w:p w14:paraId="4C18263D" w14:textId="2D896372" w:rsidR="005C269C" w:rsidRPr="00FD6C1B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557FE147" w14:textId="7A43A961" w:rsidR="005C269C" w:rsidRPr="00FD6C1B" w:rsidRDefault="005C269C" w:rsidP="005C26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2016F1" w14:paraId="57EE0A6F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5AE531D2" w14:textId="77777777" w:rsidR="00526CBB" w:rsidRPr="002016F1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016F1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合</w:t>
            </w:r>
            <w:r w:rsidR="00987C95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 w:rsidR="00987C95">
              <w:rPr>
                <w:rFonts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2016F1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842" w:type="dxa"/>
            <w:vAlign w:val="center"/>
          </w:tcPr>
          <w:p w14:paraId="25B53130" w14:textId="10C5E29B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332CC77E" w14:textId="77777777" w:rsidR="00526CBB" w:rsidRPr="00FD6C1B" w:rsidRDefault="00526CBB" w:rsidP="005C26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213201C" w14:textId="04A315AA" w:rsidR="005814FA" w:rsidRPr="001E12F7" w:rsidRDefault="005814FA" w:rsidP="006B2418">
      <w:pPr>
        <w:autoSpaceDE w:val="0"/>
        <w:autoSpaceDN w:val="0"/>
        <w:adjustRightInd w:val="0"/>
        <w:snapToGrid w:val="0"/>
        <w:jc w:val="left"/>
        <w:rPr>
          <w:rFonts w:ascii="方正仿宋_GBK" w:eastAsia="方正仿宋_GBK" w:hAnsi="宋体" w:cs="黑体"/>
          <w:sz w:val="24"/>
          <w:szCs w:val="24"/>
        </w:rPr>
      </w:pPr>
      <w:r w:rsidRPr="001E12F7">
        <w:rPr>
          <w:rFonts w:ascii="方正仿宋_GBK" w:eastAsia="方正仿宋_GBK" w:hAnsi="宋体" w:cs="黑体" w:hint="eastAsia"/>
          <w:sz w:val="24"/>
          <w:szCs w:val="24"/>
        </w:rPr>
        <w:t>备注：甲方向乙方提供的研究经费分两次拨付。第一次于任务书签署后10日内拨付</w:t>
      </w:r>
      <w:r w:rsidR="006B2418" w:rsidRPr="001E12F7">
        <w:rPr>
          <w:rFonts w:ascii="方正仿宋_GBK" w:eastAsia="方正仿宋_GBK" w:hAnsi="宋体" w:cs="黑体" w:hint="eastAsia"/>
          <w:sz w:val="24"/>
          <w:szCs w:val="24"/>
        </w:rPr>
        <w:t>研究经费的</w:t>
      </w:r>
      <w:r w:rsidR="00BC3787" w:rsidRPr="001E12F7">
        <w:rPr>
          <w:rFonts w:ascii="方正仿宋_GBK" w:eastAsia="方正仿宋_GBK" w:hAnsi="宋体" w:cs="黑体"/>
          <w:sz w:val="24"/>
          <w:szCs w:val="24"/>
        </w:rPr>
        <w:t>5</w:t>
      </w:r>
      <w:r w:rsidR="006B2418" w:rsidRPr="001E12F7">
        <w:rPr>
          <w:rFonts w:ascii="方正仿宋_GBK" w:eastAsia="方正仿宋_GBK" w:hAnsi="宋体" w:cs="黑体" w:hint="eastAsia"/>
          <w:sz w:val="24"/>
          <w:szCs w:val="24"/>
        </w:rPr>
        <w:t>0%；第二次于课题通过验收并向甲方提交课题验收的各项资料后10日内拨付研究经费的</w:t>
      </w:r>
      <w:r w:rsidR="00BC3787" w:rsidRPr="001E12F7">
        <w:rPr>
          <w:rFonts w:ascii="方正仿宋_GBK" w:eastAsia="方正仿宋_GBK" w:hAnsi="宋体" w:cs="黑体"/>
          <w:sz w:val="24"/>
          <w:szCs w:val="24"/>
        </w:rPr>
        <w:t>5</w:t>
      </w:r>
      <w:r w:rsidR="00BC3787" w:rsidRPr="001E12F7">
        <w:rPr>
          <w:rFonts w:ascii="方正仿宋_GBK" w:eastAsia="方正仿宋_GBK" w:hAnsi="宋体" w:cs="黑体" w:hint="eastAsia"/>
          <w:sz w:val="24"/>
          <w:szCs w:val="24"/>
        </w:rPr>
        <w:t>0</w:t>
      </w:r>
      <w:r w:rsidR="006B2418" w:rsidRPr="001E12F7">
        <w:rPr>
          <w:rFonts w:ascii="方正仿宋_GBK" w:eastAsia="方正仿宋_GBK" w:hAnsi="宋体" w:cs="黑体" w:hint="eastAsia"/>
          <w:sz w:val="24"/>
          <w:szCs w:val="24"/>
        </w:rPr>
        <w:t>%</w:t>
      </w:r>
      <w:r w:rsidR="00CD6ED6" w:rsidRPr="001E12F7">
        <w:rPr>
          <w:rFonts w:ascii="方正仿宋_GBK" w:eastAsia="方正仿宋_GBK" w:hAnsi="宋体" w:cs="黑体" w:hint="eastAsia"/>
          <w:sz w:val="24"/>
          <w:szCs w:val="24"/>
        </w:rPr>
        <w:t>。</w:t>
      </w:r>
    </w:p>
    <w:p w14:paraId="12C3BF92" w14:textId="77777777" w:rsidR="006B2418" w:rsidRDefault="006B2418" w:rsidP="005814FA">
      <w:pPr>
        <w:autoSpaceDE w:val="0"/>
        <w:autoSpaceDN w:val="0"/>
        <w:adjustRightInd w:val="0"/>
        <w:jc w:val="left"/>
        <w:rPr>
          <w:rFonts w:ascii="黑体" w:eastAsia="黑体" w:hAnsi="宋体" w:cs="黑体"/>
          <w:sz w:val="28"/>
          <w:szCs w:val="28"/>
        </w:rPr>
      </w:pPr>
    </w:p>
    <w:p w14:paraId="7A98FF01" w14:textId="77777777" w:rsidR="00CD6ED6" w:rsidRDefault="00CD6ED6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br w:type="page"/>
      </w:r>
    </w:p>
    <w:p w14:paraId="5A7BC7B1" w14:textId="77777777" w:rsidR="00526CBB" w:rsidRPr="00CD6ED6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六、签署合同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0F5FC1" w14:paraId="30512964" w14:textId="77777777" w:rsidTr="00A00168">
        <w:trPr>
          <w:trHeight w:val="6008"/>
          <w:jc w:val="center"/>
        </w:trPr>
        <w:tc>
          <w:tcPr>
            <w:tcW w:w="8789" w:type="dxa"/>
          </w:tcPr>
          <w:p w14:paraId="59A8B4BB" w14:textId="77777777" w:rsidR="00526CBB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382A4532" w14:textId="739E9807" w:rsidR="00526CBB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课题</w:t>
            </w:r>
            <w:r w:rsidR="00321240" w:rsidRPr="00321240">
              <w:rPr>
                <w:rFonts w:eastAsia="仿宋_GB2312" w:cs="仿宋_GB2312" w:hint="eastAsia"/>
                <w:sz w:val="24"/>
                <w:szCs w:val="24"/>
              </w:rPr>
              <w:t>依托单位</w:t>
            </w:r>
            <w:r>
              <w:rPr>
                <w:rFonts w:eastAsia="仿宋_GB2312" w:cs="仿宋_GB2312" w:hint="eastAsia"/>
                <w:sz w:val="24"/>
                <w:szCs w:val="24"/>
              </w:rPr>
              <w:t>（甲方）：</w:t>
            </w:r>
            <w:r w:rsidR="00321240" w:rsidRPr="00321240">
              <w:rPr>
                <w:rFonts w:eastAsia="仿宋_GB2312" w:cs="仿宋_GB2312" w:hint="eastAsia"/>
                <w:sz w:val="24"/>
                <w:szCs w:val="24"/>
              </w:rPr>
              <w:t>重庆地质矿产研究院（公章）</w:t>
            </w:r>
          </w:p>
          <w:p w14:paraId="48AD7225" w14:textId="77777777" w:rsidR="00526CBB" w:rsidRDefault="00526CBB" w:rsidP="00B42F62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</w:p>
          <w:p w14:paraId="0ABE4ADB" w14:textId="628A00A2" w:rsidR="004C552A" w:rsidRDefault="004C552A" w:rsidP="00F21D1C">
            <w:pPr>
              <w:adjustRightInd w:val="0"/>
              <w:snapToGrid w:val="0"/>
              <w:spacing w:beforeLines="50" w:before="156"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单位负责人（签章）：</w:t>
            </w:r>
          </w:p>
          <w:p w14:paraId="5FF203D6" w14:textId="77777777" w:rsidR="004C552A" w:rsidRDefault="004C552A" w:rsidP="00F21D1C">
            <w:pPr>
              <w:adjustRightInd w:val="0"/>
              <w:snapToGrid w:val="0"/>
              <w:spacing w:beforeLines="50" w:before="156" w:line="360" w:lineRule="auto"/>
              <w:rPr>
                <w:rFonts w:eastAsia="仿宋_GB2312" w:cs="仿宋_GB2312"/>
                <w:sz w:val="24"/>
                <w:szCs w:val="24"/>
              </w:rPr>
            </w:pPr>
          </w:p>
          <w:p w14:paraId="4100CD42" w14:textId="414A7186" w:rsidR="00526CBB" w:rsidRPr="00D947B2" w:rsidRDefault="004B4CB8" w:rsidP="00F21D1C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课题管理方代表</w:t>
            </w:r>
            <w:r w:rsidR="00526CBB">
              <w:rPr>
                <w:rFonts w:eastAsia="仿宋_GB2312" w:cs="仿宋_GB2312" w:hint="eastAsia"/>
                <w:sz w:val="24"/>
                <w:szCs w:val="24"/>
              </w:rPr>
              <w:t>（签字）：</w:t>
            </w:r>
          </w:p>
          <w:p w14:paraId="56CF3252" w14:textId="3A4788AB" w:rsidR="00526CBB" w:rsidRDefault="00526CBB">
            <w:pPr>
              <w:adjustRightInd w:val="0"/>
              <w:snapToGrid w:val="0"/>
              <w:spacing w:beforeLines="50" w:before="156" w:line="360" w:lineRule="auto"/>
              <w:ind w:firstLineChars="2500" w:firstLine="6000"/>
              <w:rPr>
                <w:rFonts w:eastAsia="仿宋_GB2312"/>
                <w:sz w:val="24"/>
                <w:szCs w:val="24"/>
              </w:rPr>
            </w:pPr>
          </w:p>
          <w:p w14:paraId="2B7BAC30" w14:textId="77777777" w:rsidR="00A00168" w:rsidRDefault="00A00168">
            <w:pPr>
              <w:adjustRightInd w:val="0"/>
              <w:snapToGrid w:val="0"/>
              <w:spacing w:beforeLines="50" w:before="156" w:line="360" w:lineRule="auto"/>
              <w:ind w:firstLineChars="2500" w:firstLine="60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　　月　　日</w:t>
            </w:r>
          </w:p>
          <w:p w14:paraId="4289821B" w14:textId="77777777" w:rsidR="00A00168" w:rsidRPr="00A00168" w:rsidRDefault="00A00168">
            <w:pPr>
              <w:adjustRightInd w:val="0"/>
              <w:snapToGrid w:val="0"/>
              <w:spacing w:beforeLines="50" w:before="156" w:line="360" w:lineRule="auto"/>
              <w:ind w:right="96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26CBB" w:rsidRPr="000F5FC1" w14:paraId="28E0AEC6" w14:textId="77777777" w:rsidTr="00A00168">
        <w:trPr>
          <w:trHeight w:val="6820"/>
          <w:jc w:val="center"/>
        </w:trPr>
        <w:tc>
          <w:tcPr>
            <w:tcW w:w="8789" w:type="dxa"/>
          </w:tcPr>
          <w:p w14:paraId="34ADA42A" w14:textId="77777777" w:rsidR="00526CBB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047FBA00" w14:textId="77777777" w:rsidR="00526CBB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课题承担单位（乙方）：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（公章）</w:t>
            </w:r>
          </w:p>
          <w:p w14:paraId="330F4434" w14:textId="77777777" w:rsidR="00526CBB" w:rsidRDefault="00526CBB" w:rsidP="00B42F62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</w:p>
          <w:p w14:paraId="6BB84D30" w14:textId="77777777" w:rsidR="00526CBB" w:rsidRDefault="00526CBB" w:rsidP="00F21D1C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单位负责人（签章）：</w:t>
            </w:r>
          </w:p>
          <w:p w14:paraId="18762386" w14:textId="77777777" w:rsidR="00526CBB" w:rsidRDefault="00526CBB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</w:p>
          <w:p w14:paraId="073D938A" w14:textId="77777777" w:rsidR="00526CBB" w:rsidRPr="00A51220" w:rsidRDefault="00526CBB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课题负责人（签字）：</w:t>
            </w:r>
          </w:p>
          <w:p w14:paraId="6051D006" w14:textId="77777777" w:rsidR="00526CBB" w:rsidRPr="00A51220" w:rsidRDefault="00526CBB" w:rsidP="00EA4370">
            <w:pPr>
              <w:adjustRightInd w:val="0"/>
              <w:snapToGrid w:val="0"/>
              <w:spacing w:before="50" w:line="360" w:lineRule="auto"/>
              <w:rPr>
                <w:rFonts w:eastAsia="仿宋_GB2312"/>
              </w:rPr>
            </w:pPr>
          </w:p>
          <w:p w14:paraId="3DA66D8A" w14:textId="7F82D3DA" w:rsidR="00526CBB" w:rsidRPr="000D6BE9" w:rsidRDefault="00526CBB" w:rsidP="00B42F62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 w:rsidRPr="000D6BE9">
              <w:rPr>
                <w:rFonts w:eastAsia="仿宋_GB2312" w:cs="仿宋_GB2312" w:hint="eastAsia"/>
                <w:sz w:val="24"/>
                <w:szCs w:val="24"/>
              </w:rPr>
              <w:t>单位开户银行、账号</w:t>
            </w:r>
            <w:r>
              <w:rPr>
                <w:rFonts w:eastAsia="仿宋_GB2312" w:cs="仿宋_GB2312" w:hint="eastAsia"/>
                <w:sz w:val="24"/>
                <w:szCs w:val="24"/>
              </w:rPr>
              <w:t>：</w:t>
            </w:r>
            <w:r w:rsidR="00BC3787" w:rsidDel="00BC3787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</w:p>
          <w:p w14:paraId="34C52E89" w14:textId="5F2FCBDB" w:rsidR="00526CBB" w:rsidRPr="000D6BE9" w:rsidRDefault="00526CBB" w:rsidP="00F21D1C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0D6BE9">
              <w:rPr>
                <w:rFonts w:eastAsia="仿宋_GB2312" w:cs="仿宋_GB2312" w:hint="eastAsia"/>
                <w:sz w:val="24"/>
                <w:szCs w:val="24"/>
              </w:rPr>
              <w:t>开户行：</w:t>
            </w:r>
          </w:p>
          <w:p w14:paraId="0B970AB9" w14:textId="3FFE543F" w:rsidR="00526CBB" w:rsidRPr="000D6BE9" w:rsidRDefault="00526CBB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0D6BE9">
              <w:rPr>
                <w:rFonts w:eastAsia="仿宋_GB2312" w:cs="仿宋_GB2312" w:hint="eastAsia"/>
                <w:sz w:val="24"/>
                <w:szCs w:val="24"/>
              </w:rPr>
              <w:t>帐</w:t>
            </w:r>
            <w:r w:rsidRPr="000D6BE9">
              <w:rPr>
                <w:rFonts w:eastAsia="仿宋_GB2312"/>
                <w:sz w:val="24"/>
                <w:szCs w:val="24"/>
              </w:rPr>
              <w:t xml:space="preserve">  </w:t>
            </w:r>
            <w:r w:rsidRPr="000D6BE9">
              <w:rPr>
                <w:rFonts w:eastAsia="仿宋_GB2312" w:cs="仿宋_GB2312" w:hint="eastAsia"/>
                <w:sz w:val="24"/>
                <w:szCs w:val="24"/>
              </w:rPr>
              <w:t>号：</w:t>
            </w:r>
          </w:p>
          <w:p w14:paraId="3C832397" w14:textId="77777777" w:rsidR="00526CBB" w:rsidRDefault="00526CBB" w:rsidP="00EA4370">
            <w:pPr>
              <w:adjustRightInd w:val="0"/>
              <w:snapToGrid w:val="0"/>
              <w:spacing w:before="50" w:line="360" w:lineRule="auto"/>
              <w:rPr>
                <w:rFonts w:eastAsia="仿宋_GB2312"/>
              </w:rPr>
            </w:pPr>
          </w:p>
          <w:p w14:paraId="0DF91D2B" w14:textId="77777777" w:rsidR="00526CBB" w:rsidRPr="00D947B2" w:rsidRDefault="00526CBB" w:rsidP="00B42F62">
            <w:pPr>
              <w:adjustRightInd w:val="0"/>
              <w:snapToGrid w:val="0"/>
              <w:spacing w:beforeLines="50" w:before="156" w:line="360" w:lineRule="auto"/>
              <w:ind w:firstLineChars="2500" w:firstLine="60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　　月　　日</w:t>
            </w:r>
          </w:p>
        </w:tc>
      </w:tr>
    </w:tbl>
    <w:p w14:paraId="4E9DA597" w14:textId="77777777" w:rsidR="00526CBB" w:rsidRDefault="00526CBB">
      <w:pPr>
        <w:widowControl/>
        <w:jc w:val="left"/>
        <w:rPr>
          <w:rFonts w:ascii="黑体" w:eastAsia="黑体" w:hAnsi="宋体"/>
          <w:sz w:val="28"/>
          <w:szCs w:val="28"/>
        </w:rPr>
      </w:pPr>
    </w:p>
    <w:sectPr w:rsidR="00526CBB" w:rsidSect="004B4CB8">
      <w:footerReference w:type="default" r:id="rId8"/>
      <w:pgSz w:w="11906" w:h="16838" w:code="9"/>
      <w:pgMar w:top="1304" w:right="1531" w:bottom="1021" w:left="1531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0766" w14:textId="77777777" w:rsidR="00831F5F" w:rsidRDefault="00831F5F" w:rsidP="008E0E26">
      <w:r>
        <w:separator/>
      </w:r>
    </w:p>
  </w:endnote>
  <w:endnote w:type="continuationSeparator" w:id="0">
    <w:p w14:paraId="0DFCBEB6" w14:textId="77777777" w:rsidR="00831F5F" w:rsidRDefault="00831F5F" w:rsidP="008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C5B9" w14:textId="0601F44D" w:rsidR="00526CBB" w:rsidRDefault="004B4CB8" w:rsidP="004B4CB8">
    <w:pPr>
      <w:pStyle w:val="a3"/>
      <w:jc w:val="center"/>
    </w:pPr>
    <w:r>
      <w:rPr>
        <w:rFonts w:hint="eastAsia"/>
      </w:rPr>
      <w:t>第</w:t>
    </w:r>
    <w:r w:rsidR="009E3AE0">
      <w:fldChar w:fldCharType="begin"/>
    </w:r>
    <w:r>
      <w:instrText>PAGE   \* MERGEFORMAT</w:instrText>
    </w:r>
    <w:r w:rsidR="009E3AE0">
      <w:fldChar w:fldCharType="separate"/>
    </w:r>
    <w:r w:rsidR="00480CB6">
      <w:rPr>
        <w:noProof/>
      </w:rPr>
      <w:t>1</w:t>
    </w:r>
    <w:r w:rsidR="009E3AE0">
      <w:rPr>
        <w:noProof/>
        <w:lang w:val="zh-CN"/>
      </w:rPr>
      <w:fldChar w:fldCharType="end"/>
    </w:r>
    <w:r>
      <w:rPr>
        <w:rFonts w:hint="eastAsia"/>
        <w:noProof/>
        <w:lang w:val="zh-CN"/>
      </w:rPr>
      <w:t>页，共</w:t>
    </w:r>
    <w:fldSimple w:instr=" NUMPAGES  \* Arabic  \* MERGEFORMAT ">
      <w:r w:rsidR="00480CB6" w:rsidRPr="00480CB6">
        <w:rPr>
          <w:noProof/>
          <w:lang w:val="zh-CN"/>
        </w:rPr>
        <w:t>6</w:t>
      </w:r>
    </w:fldSimple>
    <w:r>
      <w:rPr>
        <w:rFonts w:hint="eastAsia"/>
        <w:noProof/>
        <w:lang w:val="zh-CN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CE28" w14:textId="3CD5FBDF" w:rsidR="00526CBB" w:rsidRDefault="004B4CB8" w:rsidP="004B4CB8">
    <w:pPr>
      <w:pStyle w:val="a3"/>
      <w:jc w:val="center"/>
    </w:pPr>
    <w:r>
      <w:rPr>
        <w:rFonts w:hint="eastAsia"/>
      </w:rPr>
      <w:t>第</w:t>
    </w:r>
    <w:r w:rsidR="009E3AE0">
      <w:fldChar w:fldCharType="begin"/>
    </w:r>
    <w:r w:rsidR="003D7E7A">
      <w:instrText>PAGE   \* MERGEFORMAT</w:instrText>
    </w:r>
    <w:r w:rsidR="009E3AE0">
      <w:fldChar w:fldCharType="separate"/>
    </w:r>
    <w:r w:rsidR="00480CB6" w:rsidRPr="00480CB6">
      <w:rPr>
        <w:noProof/>
        <w:lang w:val="zh-CN"/>
      </w:rPr>
      <w:t>3</w:t>
    </w:r>
    <w:r w:rsidR="009E3AE0">
      <w:rPr>
        <w:noProof/>
        <w:lang w:val="zh-CN"/>
      </w:rPr>
      <w:fldChar w:fldCharType="end"/>
    </w:r>
    <w:r>
      <w:rPr>
        <w:rFonts w:hint="eastAsia"/>
        <w:noProof/>
        <w:lang w:val="zh-CN"/>
      </w:rPr>
      <w:t>页，共</w:t>
    </w:r>
    <w:fldSimple w:instr=" NUMPAGES  \* Arabic  \* MERGEFORMAT ">
      <w:r w:rsidR="00480CB6" w:rsidRPr="00480CB6">
        <w:rPr>
          <w:noProof/>
          <w:lang w:val="zh-CN"/>
        </w:rPr>
        <w:t>6</w:t>
      </w:r>
    </w:fldSimple>
    <w:r>
      <w:rPr>
        <w:rFonts w:hint="eastAsia"/>
        <w:noProof/>
        <w:lang w:val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09F3" w14:textId="77777777" w:rsidR="00831F5F" w:rsidRDefault="00831F5F" w:rsidP="008E0E26">
      <w:r>
        <w:separator/>
      </w:r>
    </w:p>
  </w:footnote>
  <w:footnote w:type="continuationSeparator" w:id="0">
    <w:p w14:paraId="3589624D" w14:textId="77777777" w:rsidR="00831F5F" w:rsidRDefault="00831F5F" w:rsidP="008E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C61"/>
    <w:multiLevelType w:val="hybridMultilevel"/>
    <w:tmpl w:val="70EA334E"/>
    <w:lvl w:ilvl="0" w:tplc="299EE58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34442"/>
    <w:multiLevelType w:val="singleLevel"/>
    <w:tmpl w:val="52F4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3A244E"/>
    <w:multiLevelType w:val="singleLevel"/>
    <w:tmpl w:val="AE94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26"/>
    <w:rsid w:val="00006A1E"/>
    <w:rsid w:val="000733ED"/>
    <w:rsid w:val="00082823"/>
    <w:rsid w:val="00091026"/>
    <w:rsid w:val="00092E7E"/>
    <w:rsid w:val="000B2E8E"/>
    <w:rsid w:val="000D52DF"/>
    <w:rsid w:val="000D6BE9"/>
    <w:rsid w:val="000F16B7"/>
    <w:rsid w:val="000F5FC1"/>
    <w:rsid w:val="00133099"/>
    <w:rsid w:val="00134BEC"/>
    <w:rsid w:val="0014294D"/>
    <w:rsid w:val="001543F4"/>
    <w:rsid w:val="0016119E"/>
    <w:rsid w:val="00162C63"/>
    <w:rsid w:val="00165D06"/>
    <w:rsid w:val="00194420"/>
    <w:rsid w:val="001C4803"/>
    <w:rsid w:val="001E12F7"/>
    <w:rsid w:val="001F3DB1"/>
    <w:rsid w:val="002016F1"/>
    <w:rsid w:val="00221BE8"/>
    <w:rsid w:val="00231B0C"/>
    <w:rsid w:val="00293549"/>
    <w:rsid w:val="00295303"/>
    <w:rsid w:val="002D2293"/>
    <w:rsid w:val="002D69AC"/>
    <w:rsid w:val="003007C1"/>
    <w:rsid w:val="003033F8"/>
    <w:rsid w:val="00310A10"/>
    <w:rsid w:val="00313E0A"/>
    <w:rsid w:val="00321240"/>
    <w:rsid w:val="003514A7"/>
    <w:rsid w:val="00364C1F"/>
    <w:rsid w:val="003656EB"/>
    <w:rsid w:val="00370D52"/>
    <w:rsid w:val="003D0CF8"/>
    <w:rsid w:val="003D2391"/>
    <w:rsid w:val="003D5FD5"/>
    <w:rsid w:val="003D7E7A"/>
    <w:rsid w:val="003F10BE"/>
    <w:rsid w:val="00455548"/>
    <w:rsid w:val="00461E5F"/>
    <w:rsid w:val="00464237"/>
    <w:rsid w:val="00472D01"/>
    <w:rsid w:val="004766DF"/>
    <w:rsid w:val="0048059E"/>
    <w:rsid w:val="00480CB6"/>
    <w:rsid w:val="004910AA"/>
    <w:rsid w:val="004917D6"/>
    <w:rsid w:val="004A3C40"/>
    <w:rsid w:val="004B4CB8"/>
    <w:rsid w:val="004C552A"/>
    <w:rsid w:val="004D1AA1"/>
    <w:rsid w:val="004F4D10"/>
    <w:rsid w:val="00505852"/>
    <w:rsid w:val="0051536A"/>
    <w:rsid w:val="00526CBB"/>
    <w:rsid w:val="005454CE"/>
    <w:rsid w:val="00545D2D"/>
    <w:rsid w:val="00564ADD"/>
    <w:rsid w:val="00574C8D"/>
    <w:rsid w:val="005814FA"/>
    <w:rsid w:val="00592B4B"/>
    <w:rsid w:val="005C269C"/>
    <w:rsid w:val="005D620F"/>
    <w:rsid w:val="0061127D"/>
    <w:rsid w:val="00623E35"/>
    <w:rsid w:val="00647022"/>
    <w:rsid w:val="006826F2"/>
    <w:rsid w:val="00682F71"/>
    <w:rsid w:val="006835EE"/>
    <w:rsid w:val="006842CB"/>
    <w:rsid w:val="006A2353"/>
    <w:rsid w:val="006B2418"/>
    <w:rsid w:val="006F51D5"/>
    <w:rsid w:val="00702AC9"/>
    <w:rsid w:val="007473FF"/>
    <w:rsid w:val="00757491"/>
    <w:rsid w:val="00783F14"/>
    <w:rsid w:val="00792C73"/>
    <w:rsid w:val="007A3764"/>
    <w:rsid w:val="007B09A8"/>
    <w:rsid w:val="007B1121"/>
    <w:rsid w:val="007C78F7"/>
    <w:rsid w:val="007D491B"/>
    <w:rsid w:val="007E294B"/>
    <w:rsid w:val="007E46D3"/>
    <w:rsid w:val="007E67C2"/>
    <w:rsid w:val="007F12FE"/>
    <w:rsid w:val="00831F5F"/>
    <w:rsid w:val="008B5F65"/>
    <w:rsid w:val="008E0E26"/>
    <w:rsid w:val="008E3126"/>
    <w:rsid w:val="00907F56"/>
    <w:rsid w:val="009135A6"/>
    <w:rsid w:val="009478A2"/>
    <w:rsid w:val="0095483E"/>
    <w:rsid w:val="00985E22"/>
    <w:rsid w:val="00987C95"/>
    <w:rsid w:val="009C546B"/>
    <w:rsid w:val="009E3AE0"/>
    <w:rsid w:val="00A00168"/>
    <w:rsid w:val="00A023B1"/>
    <w:rsid w:val="00A31357"/>
    <w:rsid w:val="00A35D40"/>
    <w:rsid w:val="00A425E6"/>
    <w:rsid w:val="00A471B1"/>
    <w:rsid w:val="00A50F1E"/>
    <w:rsid w:val="00A51220"/>
    <w:rsid w:val="00A64457"/>
    <w:rsid w:val="00A7691C"/>
    <w:rsid w:val="00AA24E3"/>
    <w:rsid w:val="00AB73C2"/>
    <w:rsid w:val="00AC7235"/>
    <w:rsid w:val="00AD7127"/>
    <w:rsid w:val="00AF581C"/>
    <w:rsid w:val="00B24ECA"/>
    <w:rsid w:val="00B40755"/>
    <w:rsid w:val="00B41739"/>
    <w:rsid w:val="00B42F62"/>
    <w:rsid w:val="00B5410E"/>
    <w:rsid w:val="00B62A9D"/>
    <w:rsid w:val="00B75B4E"/>
    <w:rsid w:val="00B900F2"/>
    <w:rsid w:val="00B92548"/>
    <w:rsid w:val="00BA2704"/>
    <w:rsid w:val="00BC3787"/>
    <w:rsid w:val="00BC5549"/>
    <w:rsid w:val="00BF052D"/>
    <w:rsid w:val="00C05774"/>
    <w:rsid w:val="00C32C84"/>
    <w:rsid w:val="00C61CA3"/>
    <w:rsid w:val="00C64A15"/>
    <w:rsid w:val="00C64FD6"/>
    <w:rsid w:val="00C8041F"/>
    <w:rsid w:val="00C97129"/>
    <w:rsid w:val="00CD4684"/>
    <w:rsid w:val="00CD69CE"/>
    <w:rsid w:val="00CD6ED6"/>
    <w:rsid w:val="00CD7799"/>
    <w:rsid w:val="00CF1799"/>
    <w:rsid w:val="00CF5A2A"/>
    <w:rsid w:val="00D01D01"/>
    <w:rsid w:val="00D075BA"/>
    <w:rsid w:val="00D1471F"/>
    <w:rsid w:val="00D51865"/>
    <w:rsid w:val="00D5205F"/>
    <w:rsid w:val="00D66859"/>
    <w:rsid w:val="00D70592"/>
    <w:rsid w:val="00D947B2"/>
    <w:rsid w:val="00DA628D"/>
    <w:rsid w:val="00DC0EE8"/>
    <w:rsid w:val="00DD2015"/>
    <w:rsid w:val="00DE62D0"/>
    <w:rsid w:val="00DF36F6"/>
    <w:rsid w:val="00E0059B"/>
    <w:rsid w:val="00E2214C"/>
    <w:rsid w:val="00E23DFB"/>
    <w:rsid w:val="00E34FE3"/>
    <w:rsid w:val="00E522EC"/>
    <w:rsid w:val="00E57FBB"/>
    <w:rsid w:val="00E7312A"/>
    <w:rsid w:val="00EA4370"/>
    <w:rsid w:val="00EB6F96"/>
    <w:rsid w:val="00EC4CF3"/>
    <w:rsid w:val="00F045DB"/>
    <w:rsid w:val="00F21D1C"/>
    <w:rsid w:val="00F36F13"/>
    <w:rsid w:val="00F55DFD"/>
    <w:rsid w:val="00F61386"/>
    <w:rsid w:val="00FC0E12"/>
    <w:rsid w:val="00FC5B50"/>
    <w:rsid w:val="00FD6C1B"/>
    <w:rsid w:val="00FD79ED"/>
    <w:rsid w:val="00FF0211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1A37A"/>
  <w15:docId w15:val="{6CCEA708-1CC3-471F-8DBB-7EBBABE3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2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8E0E26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8E0E26"/>
    <w:pPr>
      <w:spacing w:after="120" w:line="480" w:lineRule="auto"/>
      <w:ind w:leftChars="200" w:left="420"/>
    </w:pPr>
  </w:style>
  <w:style w:type="character" w:customStyle="1" w:styleId="20">
    <w:name w:val="正文文本缩进 2 字符"/>
    <w:link w:val="2"/>
    <w:uiPriority w:val="99"/>
    <w:locked/>
    <w:rsid w:val="008E0E26"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E0E26"/>
  </w:style>
  <w:style w:type="paragraph" w:styleId="a6">
    <w:name w:val="Body Text"/>
    <w:basedOn w:val="a"/>
    <w:link w:val="a7"/>
    <w:uiPriority w:val="99"/>
    <w:semiHidden/>
    <w:rsid w:val="008E0E26"/>
    <w:pPr>
      <w:spacing w:after="120"/>
    </w:pPr>
  </w:style>
  <w:style w:type="character" w:customStyle="1" w:styleId="a7">
    <w:name w:val="正文文本 字符"/>
    <w:link w:val="a6"/>
    <w:uiPriority w:val="99"/>
    <w:semiHidden/>
    <w:locked/>
    <w:rsid w:val="008E0E26"/>
    <w:rPr>
      <w:rFonts w:ascii="Times New Roman" w:eastAsia="宋体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8E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8E0E2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"/>
    <w:basedOn w:val="a"/>
    <w:next w:val="a"/>
    <w:uiPriority w:val="99"/>
    <w:rsid w:val="008E0E26"/>
    <w:pPr>
      <w:widowControl/>
    </w:pPr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4FE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34FE3"/>
    <w:rPr>
      <w:rFonts w:ascii="Times New Roman" w:hAnsi="Times New Roman"/>
      <w:kern w:val="2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B42F62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42F62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227</Words>
  <Characters>1297</Characters>
  <Application>Microsoft Office Word</Application>
  <DocSecurity>0</DocSecurity>
  <Lines>10</Lines>
  <Paragraphs>3</Paragraphs>
  <ScaleCrop>false</ScaleCrop>
  <Company>微软中国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 an</cp:lastModifiedBy>
  <cp:revision>68</cp:revision>
  <dcterms:created xsi:type="dcterms:W3CDTF">2020-08-17T09:18:00Z</dcterms:created>
  <dcterms:modified xsi:type="dcterms:W3CDTF">2021-12-15T05:02:00Z</dcterms:modified>
</cp:coreProperties>
</file>